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FC" w:rsidRDefault="000F448D" w:rsidP="000F448D">
      <w:pPr>
        <w:pStyle w:val="Nadpis1"/>
        <w:spacing w:before="120" w:after="120" w:line="240" w:lineRule="auto"/>
        <w:rPr>
          <w:rFonts w:asciiTheme="minorHAnsi" w:hAnsiTheme="minorHAnsi"/>
          <w:sz w:val="48"/>
        </w:rPr>
      </w:pPr>
      <w:bookmarkStart w:id="0" w:name="_GoBack"/>
      <w:bookmarkEnd w:id="0"/>
      <w:r>
        <w:rPr>
          <w:noProof/>
          <w:lang w:eastAsia="cs-CZ"/>
        </w:rPr>
        <w:drawing>
          <wp:anchor distT="0" distB="0" distL="114300" distR="114300" simplePos="0" relativeHeight="251661312" behindDoc="0" locked="0" layoutInCell="1" allowOverlap="0" wp14:anchorId="7D6A2C9A" wp14:editId="6D3E0415">
            <wp:simplePos x="0" y="0"/>
            <wp:positionH relativeFrom="column">
              <wp:posOffset>5459095</wp:posOffset>
            </wp:positionH>
            <wp:positionV relativeFrom="paragraph">
              <wp:posOffset>248920</wp:posOffset>
            </wp:positionV>
            <wp:extent cx="874776" cy="967740"/>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stretch>
                      <a:fillRect/>
                    </a:stretch>
                  </pic:blipFill>
                  <pic:spPr>
                    <a:xfrm>
                      <a:off x="0" y="0"/>
                      <a:ext cx="874776" cy="967740"/>
                    </a:xfrm>
                    <a:prstGeom prst="rect">
                      <a:avLst/>
                    </a:prstGeom>
                  </pic:spPr>
                </pic:pic>
              </a:graphicData>
            </a:graphic>
          </wp:anchor>
        </w:drawing>
      </w:r>
      <w:r w:rsidR="00F66987">
        <w:rPr>
          <w:rFonts w:asciiTheme="minorHAnsi" w:hAnsiTheme="minorHAnsi"/>
          <w:color w:val="000000" w:themeColor="text1"/>
          <w:sz w:val="48"/>
          <w:szCs w:val="48"/>
        </w:rPr>
        <w:t>Sen - životní úkol Dona Boska</w:t>
      </w:r>
      <w:r w:rsidR="00D92E3B">
        <w:rPr>
          <w:rFonts w:asciiTheme="minorHAnsi" w:hAnsiTheme="minorHAnsi"/>
          <w:sz w:val="48"/>
        </w:rPr>
        <w:t xml:space="preserve"> </w:t>
      </w:r>
    </w:p>
    <w:p w:rsidR="00F66987" w:rsidRDefault="00F66987" w:rsidP="000F448D">
      <w:pPr>
        <w:spacing w:line="240" w:lineRule="auto"/>
        <w:jc w:val="both"/>
      </w:pPr>
      <w:r>
        <w:t xml:space="preserve">V 9 letech jsem měl sen, který se mi vryl na celý život do paměti. Zdálo se mi, že jsem nedaleko domu, na velice prostorném dvoře. Bavilo se tam mnoho chlapců. Někteří se smáli, jiní si hráli, mnozí kleli. Jakmile jsem uslyšel jejich rouhání, vrhl jsem se na ně. Chtěl jsem je umlčet pěstmi i slovy. </w:t>
      </w:r>
    </w:p>
    <w:p w:rsidR="00F66987" w:rsidRDefault="00F66987" w:rsidP="000F448D">
      <w:pPr>
        <w:spacing w:after="0" w:line="240" w:lineRule="auto"/>
        <w:ind w:right="43"/>
        <w:jc w:val="both"/>
      </w:pPr>
      <w:r>
        <w:t xml:space="preserve">Vtom se objevil vznešený muž v krásném oblečení. Byl celý zahalen do bílého pláště. Tvář mu tak zářila, že se do ní nedalo ani podívat. Oslovil mě jménem a přikázal mi, ať se postavím do čela chlapců. Dodal: </w:t>
      </w:r>
    </w:p>
    <w:p w:rsidR="00F66987" w:rsidRDefault="00F66987" w:rsidP="000F448D">
      <w:pPr>
        <w:spacing w:line="240" w:lineRule="auto"/>
        <w:ind w:right="43"/>
        <w:jc w:val="both"/>
      </w:pPr>
      <w:r>
        <w:t xml:space="preserve">- Musíš si z nich učinit přátele dobrotou a láskou, ne bitím. Dej se s nimi do řeči a vysvětli jim, že hřích je něco špatného, zatímco přátelství s Pánem je vzácné dobro. </w:t>
      </w:r>
    </w:p>
    <w:p w:rsidR="00F66987" w:rsidRDefault="00F66987" w:rsidP="000F448D">
      <w:pPr>
        <w:spacing w:line="240" w:lineRule="auto"/>
        <w:ind w:right="43"/>
        <w:jc w:val="both"/>
      </w:pPr>
      <w:r>
        <w:t xml:space="preserve">Zmatený a vystrašený jsem odpověděl, že jsem jen chudý a nevzdělaný chlapec a že nedovedu hovořit k takovým uličníkům o náboženství. </w:t>
      </w:r>
    </w:p>
    <w:p w:rsidR="00F66987" w:rsidRDefault="00F66987" w:rsidP="000F448D">
      <w:pPr>
        <w:spacing w:after="0" w:line="240" w:lineRule="auto"/>
        <w:ind w:right="43"/>
        <w:jc w:val="both"/>
      </w:pPr>
      <w:r>
        <w:t xml:space="preserve">V tom okamžiku se chlapci přestali rvát, vykřikovat a klít, a všichni obstoupili toho, který mluvil. Ani jsem nevěděl, co říkám, když jsem se zeptal: </w:t>
      </w:r>
    </w:p>
    <w:p w:rsidR="00F66987" w:rsidRDefault="00F66987" w:rsidP="000F448D">
      <w:pPr>
        <w:numPr>
          <w:ilvl w:val="0"/>
          <w:numId w:val="7"/>
        </w:numPr>
        <w:tabs>
          <w:tab w:val="left" w:pos="284"/>
        </w:tabs>
        <w:spacing w:after="0" w:line="240" w:lineRule="auto"/>
        <w:ind w:left="0" w:right="45"/>
        <w:jc w:val="both"/>
      </w:pPr>
      <w:r>
        <w:t xml:space="preserve">A kdo jste, že mi přikazujete nemožné věci? </w:t>
      </w:r>
    </w:p>
    <w:p w:rsidR="00F66987" w:rsidRDefault="00F66987" w:rsidP="000F448D">
      <w:pPr>
        <w:numPr>
          <w:ilvl w:val="0"/>
          <w:numId w:val="7"/>
        </w:numPr>
        <w:tabs>
          <w:tab w:val="left" w:pos="284"/>
        </w:tabs>
        <w:spacing w:after="0" w:line="240" w:lineRule="auto"/>
        <w:ind w:left="0" w:right="45"/>
        <w:jc w:val="both"/>
      </w:pPr>
      <w:r>
        <w:t xml:space="preserve">Právě proto, že ti připadají nemožné, řekl, musíš je učinit možnými tak, že poslechneš a budeš se učit. </w:t>
      </w:r>
    </w:p>
    <w:p w:rsidR="00F66987" w:rsidRDefault="00F66987" w:rsidP="000F448D">
      <w:pPr>
        <w:numPr>
          <w:ilvl w:val="0"/>
          <w:numId w:val="7"/>
        </w:numPr>
        <w:tabs>
          <w:tab w:val="left" w:pos="284"/>
        </w:tabs>
        <w:spacing w:after="0" w:line="240" w:lineRule="auto"/>
        <w:ind w:left="0" w:right="45"/>
        <w:jc w:val="both"/>
      </w:pPr>
      <w:r>
        <w:t xml:space="preserve">A kde bych se měl učit? </w:t>
      </w:r>
    </w:p>
    <w:p w:rsidR="00F66987" w:rsidRDefault="00F66987" w:rsidP="000F448D">
      <w:pPr>
        <w:numPr>
          <w:ilvl w:val="0"/>
          <w:numId w:val="7"/>
        </w:numPr>
        <w:tabs>
          <w:tab w:val="left" w:pos="284"/>
        </w:tabs>
        <w:spacing w:after="0" w:line="240" w:lineRule="auto"/>
        <w:ind w:left="0" w:right="45"/>
        <w:jc w:val="both"/>
      </w:pPr>
      <w:r>
        <w:t xml:space="preserve">Dám ti učitelku. Pod jejím vedením se člověk stává moudrým, bez ní však se však i moudrý stává ubohým hlupákem. </w:t>
      </w:r>
    </w:p>
    <w:p w:rsidR="00F66987" w:rsidRDefault="00F66987" w:rsidP="000F448D">
      <w:pPr>
        <w:numPr>
          <w:ilvl w:val="0"/>
          <w:numId w:val="7"/>
        </w:numPr>
        <w:tabs>
          <w:tab w:val="left" w:pos="284"/>
        </w:tabs>
        <w:spacing w:after="0" w:line="240" w:lineRule="auto"/>
        <w:ind w:left="0" w:right="45"/>
        <w:jc w:val="both"/>
      </w:pPr>
      <w:r>
        <w:t xml:space="preserve">A kdo vlastně jste? </w:t>
      </w:r>
    </w:p>
    <w:p w:rsidR="00F66987" w:rsidRDefault="00F66987" w:rsidP="000F448D">
      <w:pPr>
        <w:numPr>
          <w:ilvl w:val="0"/>
          <w:numId w:val="7"/>
        </w:numPr>
        <w:tabs>
          <w:tab w:val="left" w:pos="284"/>
        </w:tabs>
        <w:spacing w:after="0" w:line="240" w:lineRule="auto"/>
        <w:ind w:left="0" w:right="45"/>
        <w:jc w:val="both"/>
      </w:pPr>
      <w:r>
        <w:t xml:space="preserve">Jsem syn té, kterou tě tvá matka naučila zdravit třikrát denně. </w:t>
      </w:r>
    </w:p>
    <w:p w:rsidR="00F66987" w:rsidRDefault="00F66987" w:rsidP="000F448D">
      <w:pPr>
        <w:numPr>
          <w:ilvl w:val="0"/>
          <w:numId w:val="7"/>
        </w:numPr>
        <w:tabs>
          <w:tab w:val="left" w:pos="284"/>
        </w:tabs>
        <w:spacing w:after="0" w:line="240" w:lineRule="auto"/>
        <w:ind w:left="0" w:right="45"/>
        <w:jc w:val="both"/>
      </w:pPr>
      <w:r>
        <w:t xml:space="preserve">Maminka mi vždycky říkala, abych se bez jejího svolení nebavil s lidmi, které neznám. Řekněte mi tedy, jak se jmenujete! </w:t>
      </w:r>
    </w:p>
    <w:p w:rsidR="00F66987" w:rsidRDefault="00F66987" w:rsidP="000F448D">
      <w:pPr>
        <w:numPr>
          <w:ilvl w:val="0"/>
          <w:numId w:val="7"/>
        </w:numPr>
        <w:tabs>
          <w:tab w:val="left" w:pos="284"/>
        </w:tabs>
        <w:spacing w:after="0" w:line="240" w:lineRule="auto"/>
        <w:ind w:left="0" w:right="45"/>
        <w:jc w:val="both"/>
      </w:pPr>
      <w:r>
        <w:t xml:space="preserve">Zeptej se na mé jméno mé matky. </w:t>
      </w:r>
    </w:p>
    <w:p w:rsidR="00F66987" w:rsidRDefault="00F66987" w:rsidP="000F448D">
      <w:pPr>
        <w:spacing w:after="0" w:line="240" w:lineRule="auto"/>
        <w:ind w:right="43"/>
        <w:jc w:val="both"/>
      </w:pPr>
      <w:r>
        <w:rPr>
          <w:noProof/>
          <w:lang w:eastAsia="cs-CZ"/>
        </w:rPr>
        <w:drawing>
          <wp:anchor distT="0" distB="0" distL="114300" distR="114300" simplePos="0" relativeHeight="251659264" behindDoc="0" locked="0" layoutInCell="1" allowOverlap="0" wp14:anchorId="03F4AF91" wp14:editId="5D000EF0">
            <wp:simplePos x="0" y="0"/>
            <wp:positionH relativeFrom="column">
              <wp:posOffset>-52630</wp:posOffset>
            </wp:positionH>
            <wp:positionV relativeFrom="paragraph">
              <wp:posOffset>94353</wp:posOffset>
            </wp:positionV>
            <wp:extent cx="1028700" cy="1136904"/>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1028700" cy="1136904"/>
                    </a:xfrm>
                    <a:prstGeom prst="rect">
                      <a:avLst/>
                    </a:prstGeom>
                  </pic:spPr>
                </pic:pic>
              </a:graphicData>
            </a:graphic>
          </wp:anchor>
        </w:drawing>
      </w:r>
      <w:r>
        <w:t xml:space="preserve">V tom okamžiku jsem vedle něj spatřil vznešenou paní, oděnou pláštěm zářícím do všech stran, jako by byl posetý třpytivými hvězdami. Když viděla můj stále větší zmatek, pokynula mi, ať se přiblížím, laskavě mě vzala za ruku a řekla: </w:t>
      </w:r>
    </w:p>
    <w:p w:rsidR="00F66987" w:rsidRDefault="00F66987" w:rsidP="000F448D">
      <w:pPr>
        <w:numPr>
          <w:ilvl w:val="0"/>
          <w:numId w:val="7"/>
        </w:numPr>
        <w:tabs>
          <w:tab w:val="left" w:pos="1985"/>
        </w:tabs>
        <w:spacing w:after="31" w:line="240" w:lineRule="auto"/>
        <w:ind w:left="0" w:right="43"/>
        <w:jc w:val="both"/>
      </w:pPr>
      <w:r>
        <w:t xml:space="preserve">Podívej! </w:t>
      </w:r>
    </w:p>
    <w:p w:rsidR="00F66987" w:rsidRDefault="00F66987" w:rsidP="000F448D">
      <w:pPr>
        <w:spacing w:after="0" w:line="240" w:lineRule="auto"/>
        <w:ind w:right="61"/>
        <w:jc w:val="both"/>
      </w:pPr>
      <w:r>
        <w:t xml:space="preserve">Když jsem se ohlédl, všichni ti chlapci zmizeli. Namísto nich zde bylo </w:t>
      </w:r>
    </w:p>
    <w:p w:rsidR="00F66987" w:rsidRDefault="00F66987" w:rsidP="000F448D">
      <w:pPr>
        <w:spacing w:line="240" w:lineRule="auto"/>
        <w:ind w:right="43"/>
        <w:jc w:val="both"/>
      </w:pPr>
      <w:r>
        <w:t xml:space="preserve">velké množství kůzlat, psů, koček, medvědů a mnoho dalších zvířat. </w:t>
      </w:r>
    </w:p>
    <w:p w:rsidR="00F66987" w:rsidRDefault="00F66987" w:rsidP="000F448D">
      <w:pPr>
        <w:spacing w:after="0" w:line="240" w:lineRule="auto"/>
        <w:ind w:right="43"/>
        <w:jc w:val="both"/>
      </w:pPr>
      <w:r>
        <w:t xml:space="preserve">Vznešená paní mi řekla: </w:t>
      </w:r>
    </w:p>
    <w:p w:rsidR="00F66987" w:rsidRDefault="00F66987" w:rsidP="000F448D">
      <w:pPr>
        <w:spacing w:line="240" w:lineRule="auto"/>
        <w:ind w:right="43"/>
        <w:jc w:val="both"/>
      </w:pPr>
      <w:r>
        <w:t xml:space="preserve">- Toto je tvé pole, zde musíš pracovat. Staň se pokorným, statečným a silným, a co vidíš, že se nyní stane s těmito zvířaty, musíš udělat pro mé syny. Znovu jsem se podíval a místo divokých zvířat se objevili krotcí beránci, kteří poskakovali a pobíhali okolo pána a paní a radostně pobekávali na jejich počest. Tehdy ve snu jsem se rozplakal. Řekl jsem té paní, že těm věcem vůbec nerozumím. Ona mi položila ruku na hlavu a řekla:  Až přijde čas, všechno pochopíš. </w:t>
      </w:r>
    </w:p>
    <w:p w:rsidR="00566686" w:rsidRDefault="00566686" w:rsidP="000F448D">
      <w:pPr>
        <w:spacing w:after="0" w:line="240" w:lineRule="auto"/>
        <w:rPr>
          <w:sz w:val="34"/>
          <w:szCs w:val="34"/>
        </w:rPr>
      </w:pPr>
      <w:r>
        <w:rPr>
          <w:sz w:val="34"/>
          <w:szCs w:val="34"/>
        </w:rPr>
        <w:t>Škrtni, která zvířata se změnila v</w:t>
      </w:r>
      <w:r w:rsidR="0059417B">
        <w:rPr>
          <w:sz w:val="34"/>
          <w:szCs w:val="34"/>
        </w:rPr>
        <w:t> </w:t>
      </w:r>
      <w:r>
        <w:rPr>
          <w:sz w:val="34"/>
          <w:szCs w:val="34"/>
        </w:rPr>
        <w:t>beránky</w:t>
      </w:r>
      <w:r w:rsidR="0059417B">
        <w:rPr>
          <w:sz w:val="34"/>
          <w:szCs w:val="34"/>
        </w:rPr>
        <w:t>. B</w:t>
      </w:r>
      <w:r>
        <w:rPr>
          <w:sz w:val="34"/>
          <w:szCs w:val="34"/>
        </w:rPr>
        <w:t>eránky zakroužkuj.</w:t>
      </w:r>
    </w:p>
    <w:p w:rsidR="0059417B" w:rsidRDefault="0059417B" w:rsidP="000F448D">
      <w:pPr>
        <w:spacing w:after="0" w:line="240" w:lineRule="auto"/>
        <w:rPr>
          <w:sz w:val="34"/>
          <w:szCs w:val="34"/>
        </w:rPr>
      </w:pPr>
    </w:p>
    <w:p w:rsidR="00566686" w:rsidRDefault="00566686" w:rsidP="000F448D">
      <w:pPr>
        <w:spacing w:after="0" w:line="240" w:lineRule="auto"/>
        <w:rPr>
          <w:sz w:val="34"/>
          <w:szCs w:val="34"/>
        </w:rPr>
      </w:pPr>
      <w:r>
        <w:rPr>
          <w:noProof/>
          <w:sz w:val="34"/>
          <w:szCs w:val="34"/>
          <w:lang w:eastAsia="cs-CZ"/>
        </w:rPr>
        <w:drawing>
          <wp:inline distT="0" distB="0" distL="0" distR="0">
            <wp:extent cx="909768" cy="708623"/>
            <wp:effectExtent l="0" t="0" r="508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924818" cy="720346"/>
                    </a:xfrm>
                    <a:prstGeom prst="rect">
                      <a:avLst/>
                    </a:prstGeom>
                    <a:noFill/>
                    <a:ln>
                      <a:noFill/>
                    </a:ln>
                  </pic:spPr>
                </pic:pic>
              </a:graphicData>
            </a:graphic>
          </wp:inline>
        </w:drawing>
      </w:r>
      <w:r w:rsidR="0059417B">
        <w:rPr>
          <w:noProof/>
          <w:lang w:eastAsia="cs-CZ"/>
        </w:rPr>
        <w:drawing>
          <wp:inline distT="0" distB="0" distL="0" distR="0">
            <wp:extent cx="992011" cy="701604"/>
            <wp:effectExtent l="0" t="0" r="0" b="3810"/>
            <wp:docPr id="6" name="Obrázek 6" descr="http://www.predskolaci.cz/wp-content/uploads/2009/03/ko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edskolaci.cz/wp-content/uploads/2009/03/koza.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752" cy="714151"/>
                    </a:xfrm>
                    <a:prstGeom prst="rect">
                      <a:avLst/>
                    </a:prstGeom>
                    <a:noFill/>
                    <a:ln>
                      <a:noFill/>
                    </a:ln>
                  </pic:spPr>
                </pic:pic>
              </a:graphicData>
            </a:graphic>
          </wp:inline>
        </w:drawing>
      </w:r>
      <w:r w:rsidR="0059417B">
        <w:rPr>
          <w:noProof/>
          <w:sz w:val="34"/>
          <w:szCs w:val="34"/>
          <w:lang w:eastAsia="cs-CZ"/>
        </w:rPr>
        <w:drawing>
          <wp:inline distT="0" distB="0" distL="0" distR="0">
            <wp:extent cx="820270" cy="70553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840928" cy="723307"/>
                    </a:xfrm>
                    <a:prstGeom prst="rect">
                      <a:avLst/>
                    </a:prstGeom>
                    <a:noFill/>
                    <a:ln>
                      <a:noFill/>
                    </a:ln>
                  </pic:spPr>
                </pic:pic>
              </a:graphicData>
            </a:graphic>
          </wp:inline>
        </w:drawing>
      </w:r>
      <w:r w:rsidR="0059417B">
        <w:rPr>
          <w:noProof/>
          <w:lang w:eastAsia="cs-CZ"/>
        </w:rPr>
        <w:drawing>
          <wp:inline distT="0" distB="0" distL="0" distR="0">
            <wp:extent cx="429448" cy="629211"/>
            <wp:effectExtent l="0" t="0" r="8890" b="0"/>
            <wp:docPr id="8" name="Obrázek 8" descr="http://www.omalovanky-tisk.estranky.cz/img/original/39/ib_p049_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malovanky-tisk.estranky.cz/img/original/39/ib_p049_0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065" cy="635976"/>
                    </a:xfrm>
                    <a:prstGeom prst="rect">
                      <a:avLst/>
                    </a:prstGeom>
                    <a:noFill/>
                    <a:ln>
                      <a:noFill/>
                    </a:ln>
                  </pic:spPr>
                </pic:pic>
              </a:graphicData>
            </a:graphic>
          </wp:inline>
        </w:drawing>
      </w:r>
      <w:r w:rsidR="0059417B">
        <w:rPr>
          <w:noProof/>
          <w:sz w:val="34"/>
          <w:szCs w:val="34"/>
          <w:lang w:eastAsia="cs-CZ"/>
        </w:rPr>
        <w:drawing>
          <wp:inline distT="0" distB="0" distL="0" distR="0" wp14:anchorId="7D8BF60A" wp14:editId="7D6AEB2B">
            <wp:extent cx="820270" cy="705538"/>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840928" cy="723307"/>
                    </a:xfrm>
                    <a:prstGeom prst="rect">
                      <a:avLst/>
                    </a:prstGeom>
                    <a:noFill/>
                    <a:ln>
                      <a:noFill/>
                    </a:ln>
                  </pic:spPr>
                </pic:pic>
              </a:graphicData>
            </a:graphic>
          </wp:inline>
        </w:drawing>
      </w:r>
      <w:r w:rsidR="0059417B">
        <w:rPr>
          <w:noProof/>
          <w:lang w:eastAsia="cs-CZ"/>
        </w:rPr>
        <w:drawing>
          <wp:inline distT="0" distB="0" distL="0" distR="0">
            <wp:extent cx="453815" cy="519161"/>
            <wp:effectExtent l="0" t="0" r="3810" b="0"/>
            <wp:docPr id="9" name="Obrázek 9" descr="http://www.nejpsi.estranky.cz/img/mid/18/h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ejpsi.estranky.cz/img/mid/18/he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264" cy="527683"/>
                    </a:xfrm>
                    <a:prstGeom prst="rect">
                      <a:avLst/>
                    </a:prstGeom>
                    <a:noFill/>
                    <a:ln>
                      <a:noFill/>
                    </a:ln>
                  </pic:spPr>
                </pic:pic>
              </a:graphicData>
            </a:graphic>
          </wp:inline>
        </w:drawing>
      </w:r>
      <w:r w:rsidR="0059417B">
        <w:rPr>
          <w:noProof/>
          <w:sz w:val="34"/>
          <w:szCs w:val="34"/>
          <w:lang w:eastAsia="cs-CZ"/>
        </w:rPr>
        <w:drawing>
          <wp:inline distT="0" distB="0" distL="0" distR="0" wp14:anchorId="7D8BF60A" wp14:editId="7D6AEB2B">
            <wp:extent cx="820270" cy="705538"/>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840928" cy="723307"/>
                    </a:xfrm>
                    <a:prstGeom prst="rect">
                      <a:avLst/>
                    </a:prstGeom>
                    <a:noFill/>
                    <a:ln>
                      <a:noFill/>
                    </a:ln>
                  </pic:spPr>
                </pic:pic>
              </a:graphicData>
            </a:graphic>
          </wp:inline>
        </w:drawing>
      </w:r>
      <w:r w:rsidR="0059417B">
        <w:rPr>
          <w:noProof/>
          <w:sz w:val="34"/>
          <w:szCs w:val="34"/>
          <w:lang w:eastAsia="cs-CZ"/>
        </w:rPr>
        <w:drawing>
          <wp:inline distT="0" distB="0" distL="0" distR="0" wp14:anchorId="7D8BF60A" wp14:editId="7D6AEB2B">
            <wp:extent cx="820270" cy="705538"/>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840928" cy="723307"/>
                    </a:xfrm>
                    <a:prstGeom prst="rect">
                      <a:avLst/>
                    </a:prstGeom>
                    <a:noFill/>
                    <a:ln>
                      <a:noFill/>
                    </a:ln>
                  </pic:spPr>
                </pic:pic>
              </a:graphicData>
            </a:graphic>
          </wp:inline>
        </w:drawing>
      </w:r>
    </w:p>
    <w:p w:rsidR="0059417B" w:rsidRDefault="0059417B" w:rsidP="0059417B">
      <w:pPr>
        <w:spacing w:after="0" w:line="240" w:lineRule="auto"/>
        <w:rPr>
          <w:sz w:val="34"/>
          <w:szCs w:val="34"/>
        </w:rPr>
      </w:pPr>
    </w:p>
    <w:p w:rsidR="0059417B" w:rsidRPr="00E262A2" w:rsidRDefault="0059417B" w:rsidP="000F448D">
      <w:pPr>
        <w:spacing w:after="0" w:line="240" w:lineRule="auto"/>
        <w:rPr>
          <w:sz w:val="34"/>
          <w:szCs w:val="34"/>
        </w:rPr>
      </w:pPr>
      <w:r>
        <w:rPr>
          <w:sz w:val="34"/>
          <w:szCs w:val="34"/>
        </w:rPr>
        <w:t>Připiš své jméno a příjmení</w:t>
      </w:r>
      <w:r w:rsidRPr="00E262A2">
        <w:rPr>
          <w:sz w:val="34"/>
          <w:szCs w:val="34"/>
        </w:rPr>
        <w:t>.</w:t>
      </w:r>
    </w:p>
    <w:sectPr w:rsidR="0059417B" w:rsidRPr="00E262A2" w:rsidSect="0059417B">
      <w:headerReference w:type="default" r:id="rId14"/>
      <w:pgSz w:w="11906" w:h="16838"/>
      <w:pgMar w:top="426"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FC" w:rsidRDefault="004D46FC" w:rsidP="007365F2">
      <w:pPr>
        <w:spacing w:after="0" w:line="240" w:lineRule="auto"/>
      </w:pPr>
      <w:r>
        <w:separator/>
      </w:r>
    </w:p>
  </w:endnote>
  <w:endnote w:type="continuationSeparator" w:id="0">
    <w:p w:rsidR="004D46FC" w:rsidRDefault="004D46FC" w:rsidP="0073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FC" w:rsidRDefault="004D46FC" w:rsidP="007365F2">
      <w:pPr>
        <w:spacing w:after="0" w:line="240" w:lineRule="auto"/>
      </w:pPr>
      <w:r>
        <w:separator/>
      </w:r>
    </w:p>
  </w:footnote>
  <w:footnote w:type="continuationSeparator" w:id="0">
    <w:p w:rsidR="004D46FC" w:rsidRDefault="004D46FC" w:rsidP="0073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F2" w:rsidRPr="00810EFD" w:rsidRDefault="007365F2" w:rsidP="007365F2">
    <w:pPr>
      <w:pStyle w:val="Zhlav"/>
      <w:ind w:left="720"/>
      <w:jc w:val="right"/>
      <w:rPr>
        <w:b/>
        <w:sz w:val="24"/>
        <w:szCs w:val="24"/>
      </w:rPr>
    </w:pPr>
    <w:r w:rsidRPr="00810EFD">
      <w:rPr>
        <w:b/>
        <w:sz w:val="24"/>
        <w:szCs w:val="24"/>
      </w:rPr>
      <w:t>SOUTĚŽ PRO DĚTI (I DOSPĚLÉ) K DONU BOSKOVI</w:t>
    </w:r>
  </w:p>
  <w:p w:rsidR="00B378B7" w:rsidRPr="00810EFD" w:rsidRDefault="00B378B7" w:rsidP="00B378B7">
    <w:pPr>
      <w:pStyle w:val="Zhlav"/>
      <w:ind w:left="720"/>
      <w:jc w:val="right"/>
      <w:rPr>
        <w:b/>
        <w:sz w:val="24"/>
        <w:szCs w:val="24"/>
      </w:rPr>
    </w:pPr>
    <w:r w:rsidRPr="00810EFD">
      <w:rPr>
        <w:b/>
        <w:sz w:val="24"/>
        <w:szCs w:val="24"/>
      </w:rPr>
      <w:t>1. KATEGORIE</w:t>
    </w:r>
    <w:r>
      <w:rPr>
        <w:b/>
        <w:sz w:val="24"/>
        <w:szCs w:val="24"/>
      </w:rPr>
      <w:t xml:space="preserve"> - </w:t>
    </w:r>
    <w:r w:rsidRPr="00810EFD">
      <w:rPr>
        <w:b/>
        <w:sz w:val="24"/>
        <w:szCs w:val="24"/>
      </w:rPr>
      <w:t>1. KOLO</w:t>
    </w:r>
  </w:p>
  <w:p w:rsidR="00C27CB1" w:rsidRPr="00810EFD" w:rsidRDefault="00B378B7" w:rsidP="00C27CB1">
    <w:pPr>
      <w:pStyle w:val="Zhlav"/>
      <w:ind w:left="720"/>
      <w:jc w:val="right"/>
    </w:pPr>
    <w:r>
      <w:t>O</w:t>
    </w:r>
    <w:r w:rsidR="00303D24" w:rsidRPr="00810EFD">
      <w:t xml:space="preserve">dpověď </w:t>
    </w:r>
    <w:r>
      <w:t>odevzdej</w:t>
    </w:r>
    <w:r w:rsidR="00D92E3B" w:rsidRPr="00810EFD">
      <w:t xml:space="preserve"> na dětské mši</w:t>
    </w:r>
  </w:p>
  <w:p w:rsidR="007365F2" w:rsidRDefault="00D92E3B" w:rsidP="007365F2">
    <w:pPr>
      <w:pStyle w:val="Zhlav"/>
      <w:ind w:left="720"/>
      <w:jc w:val="right"/>
    </w:pPr>
    <w:r w:rsidRPr="00810EFD">
      <w:t>ve středu 11.</w:t>
    </w:r>
    <w:r w:rsidR="007365F2" w:rsidRPr="00810EFD">
      <w:t xml:space="preserve"> února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3C1B"/>
    <w:multiLevelType w:val="hybridMultilevel"/>
    <w:tmpl w:val="E6F4B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052364"/>
    <w:multiLevelType w:val="hybridMultilevel"/>
    <w:tmpl w:val="0E6C8098"/>
    <w:lvl w:ilvl="0" w:tplc="C6E603B2">
      <w:numFmt w:val="bullet"/>
      <w:lvlText w:val="-"/>
      <w:lvlJc w:val="left"/>
      <w:pPr>
        <w:ind w:left="720" w:hanging="360"/>
      </w:pPr>
      <w:rPr>
        <w:rFonts w:ascii="Calibri" w:eastAsia="Calibri" w:hAnsi="Calibri" w:cs="Times New Roman" w:hint="default"/>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9802FF"/>
    <w:multiLevelType w:val="hybridMultilevel"/>
    <w:tmpl w:val="3E209D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3505BC"/>
    <w:multiLevelType w:val="hybridMultilevel"/>
    <w:tmpl w:val="B3C87E3C"/>
    <w:lvl w:ilvl="0" w:tplc="FD1A7332">
      <w:start w:val="1"/>
      <w:numFmt w:val="decimal"/>
      <w:lvlText w:val="%1."/>
      <w:lvlJc w:val="left"/>
      <w:pPr>
        <w:ind w:left="870"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99639B"/>
    <w:multiLevelType w:val="hybridMultilevel"/>
    <w:tmpl w:val="E3B2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6E1EFC"/>
    <w:multiLevelType w:val="hybridMultilevel"/>
    <w:tmpl w:val="E14A741C"/>
    <w:lvl w:ilvl="0" w:tplc="EE42DBE8">
      <w:start w:val="1"/>
      <w:numFmt w:val="bullet"/>
      <w:lvlText w:val="-"/>
      <w:lvlJc w:val="left"/>
      <w:pPr>
        <w:ind w:left="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A702BAC">
      <w:start w:val="1"/>
      <w:numFmt w:val="bullet"/>
      <w:lvlText w:val="o"/>
      <w:lvlJc w:val="left"/>
      <w:pPr>
        <w:ind w:left="1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A32B22C">
      <w:start w:val="1"/>
      <w:numFmt w:val="bullet"/>
      <w:lvlText w:val="▪"/>
      <w:lvlJc w:val="left"/>
      <w:pPr>
        <w:ind w:left="2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09A653E">
      <w:start w:val="1"/>
      <w:numFmt w:val="bullet"/>
      <w:lvlText w:val="•"/>
      <w:lvlJc w:val="left"/>
      <w:pPr>
        <w:ind w:left="2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E08669C">
      <w:start w:val="1"/>
      <w:numFmt w:val="bullet"/>
      <w:lvlText w:val="o"/>
      <w:lvlJc w:val="left"/>
      <w:pPr>
        <w:ind w:left="3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92ABDE">
      <w:start w:val="1"/>
      <w:numFmt w:val="bullet"/>
      <w:lvlText w:val="▪"/>
      <w:lvlJc w:val="left"/>
      <w:pPr>
        <w:ind w:left="4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24658F4">
      <w:start w:val="1"/>
      <w:numFmt w:val="bullet"/>
      <w:lvlText w:val="•"/>
      <w:lvlJc w:val="left"/>
      <w:pPr>
        <w:ind w:left="4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702C2F6">
      <w:start w:val="1"/>
      <w:numFmt w:val="bullet"/>
      <w:lvlText w:val="o"/>
      <w:lvlJc w:val="left"/>
      <w:pPr>
        <w:ind w:left="5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3D43ABE">
      <w:start w:val="1"/>
      <w:numFmt w:val="bullet"/>
      <w:lvlText w:val="▪"/>
      <w:lvlJc w:val="left"/>
      <w:pPr>
        <w:ind w:left="6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nsid w:val="5F8F3C54"/>
    <w:multiLevelType w:val="hybridMultilevel"/>
    <w:tmpl w:val="E2C2E29C"/>
    <w:lvl w:ilvl="0" w:tplc="6944BA7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F"/>
    <w:rsid w:val="000F448D"/>
    <w:rsid w:val="00166A82"/>
    <w:rsid w:val="00196816"/>
    <w:rsid w:val="0028413F"/>
    <w:rsid w:val="00294EB9"/>
    <w:rsid w:val="002B1DCF"/>
    <w:rsid w:val="00303D24"/>
    <w:rsid w:val="0048262B"/>
    <w:rsid w:val="004C08E5"/>
    <w:rsid w:val="004D46FC"/>
    <w:rsid w:val="00566686"/>
    <w:rsid w:val="0059417B"/>
    <w:rsid w:val="006339C6"/>
    <w:rsid w:val="00663D64"/>
    <w:rsid w:val="00665307"/>
    <w:rsid w:val="007365F2"/>
    <w:rsid w:val="00810EFD"/>
    <w:rsid w:val="008953FB"/>
    <w:rsid w:val="009E3434"/>
    <w:rsid w:val="009E74FC"/>
    <w:rsid w:val="00A40306"/>
    <w:rsid w:val="00A81EAE"/>
    <w:rsid w:val="00B378B7"/>
    <w:rsid w:val="00BF7C70"/>
    <w:rsid w:val="00C27CB1"/>
    <w:rsid w:val="00C4114A"/>
    <w:rsid w:val="00D92E3B"/>
    <w:rsid w:val="00DB191B"/>
    <w:rsid w:val="00E262A2"/>
    <w:rsid w:val="00E61CDA"/>
    <w:rsid w:val="00E91586"/>
    <w:rsid w:val="00F66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7B2DC-3DD3-4633-B3A4-82051F1E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434"/>
    <w:pPr>
      <w:spacing w:after="200" w:line="276" w:lineRule="auto"/>
    </w:pPr>
    <w:rPr>
      <w:sz w:val="22"/>
      <w:szCs w:val="22"/>
      <w:lang w:eastAsia="en-US"/>
    </w:rPr>
  </w:style>
  <w:style w:type="paragraph" w:styleId="Nadpis1">
    <w:name w:val="heading 1"/>
    <w:basedOn w:val="Normln"/>
    <w:next w:val="Normln"/>
    <w:link w:val="Nadpis1Char"/>
    <w:uiPriority w:val="9"/>
    <w:qFormat/>
    <w:rsid w:val="009E74FC"/>
    <w:pPr>
      <w:keepNext/>
      <w:keepLines/>
      <w:spacing w:before="240" w:after="0" w:line="259" w:lineRule="auto"/>
      <w:outlineLvl w:val="0"/>
    </w:pPr>
    <w:rPr>
      <w:rFonts w:ascii="Calibri Light" w:eastAsia="Times New Roman"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1DCF"/>
    <w:pPr>
      <w:ind w:left="720"/>
      <w:contextualSpacing/>
    </w:pPr>
  </w:style>
  <w:style w:type="character" w:styleId="Hypertextovodkaz">
    <w:name w:val="Hyperlink"/>
    <w:basedOn w:val="Standardnpsmoodstavce"/>
    <w:uiPriority w:val="99"/>
    <w:unhideWhenUsed/>
    <w:rsid w:val="002B1DCF"/>
    <w:rPr>
      <w:color w:val="0000FF"/>
      <w:u w:val="single"/>
    </w:rPr>
  </w:style>
  <w:style w:type="character" w:styleId="Odkaznakoment">
    <w:name w:val="annotation reference"/>
    <w:basedOn w:val="Standardnpsmoodstavce"/>
    <w:uiPriority w:val="99"/>
    <w:semiHidden/>
    <w:unhideWhenUsed/>
    <w:rsid w:val="00294EB9"/>
    <w:rPr>
      <w:sz w:val="16"/>
      <w:szCs w:val="16"/>
    </w:rPr>
  </w:style>
  <w:style w:type="paragraph" w:styleId="Textkomente">
    <w:name w:val="annotation text"/>
    <w:basedOn w:val="Normln"/>
    <w:link w:val="TextkomenteChar"/>
    <w:uiPriority w:val="99"/>
    <w:semiHidden/>
    <w:unhideWhenUsed/>
    <w:rsid w:val="00294EB9"/>
    <w:pPr>
      <w:spacing w:line="240" w:lineRule="auto"/>
    </w:pPr>
    <w:rPr>
      <w:sz w:val="20"/>
      <w:szCs w:val="20"/>
    </w:rPr>
  </w:style>
  <w:style w:type="character" w:customStyle="1" w:styleId="TextkomenteChar">
    <w:name w:val="Text komentáře Char"/>
    <w:basedOn w:val="Standardnpsmoodstavce"/>
    <w:link w:val="Textkomente"/>
    <w:uiPriority w:val="99"/>
    <w:semiHidden/>
    <w:rsid w:val="00294EB9"/>
    <w:rPr>
      <w:sz w:val="20"/>
      <w:szCs w:val="20"/>
    </w:rPr>
  </w:style>
  <w:style w:type="paragraph" w:styleId="Pedmtkomente">
    <w:name w:val="annotation subject"/>
    <w:basedOn w:val="Textkomente"/>
    <w:next w:val="Textkomente"/>
    <w:link w:val="PedmtkomenteChar"/>
    <w:uiPriority w:val="99"/>
    <w:semiHidden/>
    <w:unhideWhenUsed/>
    <w:rsid w:val="00294EB9"/>
    <w:rPr>
      <w:b/>
      <w:bCs/>
    </w:rPr>
  </w:style>
  <w:style w:type="character" w:customStyle="1" w:styleId="PedmtkomenteChar">
    <w:name w:val="Předmět komentáře Char"/>
    <w:basedOn w:val="TextkomenteChar"/>
    <w:link w:val="Pedmtkomente"/>
    <w:uiPriority w:val="99"/>
    <w:semiHidden/>
    <w:rsid w:val="00294EB9"/>
    <w:rPr>
      <w:b/>
      <w:bCs/>
      <w:sz w:val="20"/>
      <w:szCs w:val="20"/>
    </w:rPr>
  </w:style>
  <w:style w:type="paragraph" w:styleId="Textbubliny">
    <w:name w:val="Balloon Text"/>
    <w:basedOn w:val="Normln"/>
    <w:link w:val="TextbublinyChar"/>
    <w:uiPriority w:val="99"/>
    <w:semiHidden/>
    <w:unhideWhenUsed/>
    <w:rsid w:val="00294E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4EB9"/>
    <w:rPr>
      <w:rFonts w:ascii="Tahoma" w:hAnsi="Tahoma" w:cs="Tahoma"/>
      <w:sz w:val="16"/>
      <w:szCs w:val="16"/>
    </w:rPr>
  </w:style>
  <w:style w:type="character" w:customStyle="1" w:styleId="Nadpis1Char">
    <w:name w:val="Nadpis 1 Char"/>
    <w:basedOn w:val="Standardnpsmoodstavce"/>
    <w:link w:val="Nadpis1"/>
    <w:uiPriority w:val="9"/>
    <w:rsid w:val="009E74FC"/>
    <w:rPr>
      <w:rFonts w:ascii="Calibri Light" w:eastAsia="Times New Roman" w:hAnsi="Calibri Light"/>
      <w:color w:val="2E74B5"/>
      <w:sz w:val="32"/>
      <w:szCs w:val="32"/>
      <w:lang w:eastAsia="en-US"/>
    </w:rPr>
  </w:style>
  <w:style w:type="paragraph" w:styleId="Normlnweb">
    <w:name w:val="Normal (Web)"/>
    <w:basedOn w:val="Normln"/>
    <w:uiPriority w:val="99"/>
    <w:unhideWhenUsed/>
    <w:rsid w:val="007365F2"/>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7365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5F2"/>
    <w:rPr>
      <w:sz w:val="22"/>
      <w:szCs w:val="22"/>
      <w:lang w:eastAsia="en-US"/>
    </w:rPr>
  </w:style>
  <w:style w:type="paragraph" w:styleId="Zpat">
    <w:name w:val="footer"/>
    <w:basedOn w:val="Normln"/>
    <w:link w:val="ZpatChar"/>
    <w:uiPriority w:val="99"/>
    <w:unhideWhenUsed/>
    <w:rsid w:val="007365F2"/>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5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363</Words>
  <Characters>2146</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cp:lastModifiedBy>Tomáš Tomiczek</cp:lastModifiedBy>
  <cp:revision>13</cp:revision>
  <dcterms:created xsi:type="dcterms:W3CDTF">2015-01-24T10:32:00Z</dcterms:created>
  <dcterms:modified xsi:type="dcterms:W3CDTF">2015-01-28T13:31:00Z</dcterms:modified>
</cp:coreProperties>
</file>