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B0D" w:rsidRDefault="00DC196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Ohlášky 11.–18. 4. 2021</w:t>
      </w:r>
    </w:p>
    <w:p w:rsidR="00951B0D" w:rsidRDefault="00951B0D">
      <w:pPr>
        <w:spacing w:line="240" w:lineRule="auto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</w:p>
    <w:p w:rsidR="00951B0D" w:rsidRDefault="00DC196C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Dnes je 2.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neděle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velikonoční –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Neděle Božího milosrdenství</w:t>
      </w:r>
      <w:r>
        <w:rPr>
          <w:rFonts w:ascii="Times New Roman" w:eastAsia="Times New Roman" w:hAnsi="Times New Roman" w:cs="Times New Roman"/>
          <w:sz w:val="26"/>
          <w:szCs w:val="26"/>
        </w:rPr>
        <w:t>. Příští neděle je 3. velikonoční.</w:t>
      </w:r>
    </w:p>
    <w:p w:rsidR="00951B0D" w:rsidRDefault="00DC196C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Děkujeme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všem, kteří jste velkoryse přispěli na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Velkopáteční sbírku na Svatou zemi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částkou 29.100 Kč a na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Velikonoční sbírku na salesiánskou kongregaci </w:t>
      </w:r>
      <w:r>
        <w:rPr>
          <w:rFonts w:ascii="Times New Roman" w:eastAsia="Times New Roman" w:hAnsi="Times New Roman" w:cs="Times New Roman"/>
          <w:sz w:val="26"/>
          <w:szCs w:val="26"/>
        </w:rPr>
        <w:t>částkou 50.873 Kč.</w:t>
      </w:r>
    </w:p>
    <w:p w:rsidR="00951B0D" w:rsidRDefault="00DC196C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Děkujeme všem, kteří jste přinesli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balíčky pro zdravotníky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 Můžete je přinášet ještě 14 dní </w:t>
      </w:r>
      <w:r>
        <w:rPr>
          <w:rFonts w:ascii="Times New Roman" w:eastAsia="Times New Roman" w:hAnsi="Times New Roman" w:cs="Times New Roman"/>
          <w:sz w:val="26"/>
          <w:szCs w:val="26"/>
        </w:rPr>
        <w:t>v neděli do sakristie či přes týden na recepci 8–16.30. (</w:t>
      </w:r>
      <w:hyperlink r:id="rId6" w:history="1">
        <w:r w:rsidRPr="00DC196C">
          <w:rPr>
            <w:rStyle w:val="Hypertextovodkaz"/>
            <w:rFonts w:ascii="Times New Roman" w:eastAsia="Times New Roman" w:hAnsi="Times New Roman" w:cs="Times New Roman"/>
            <w:sz w:val="26"/>
            <w:szCs w:val="26"/>
          </w:rPr>
          <w:t>Více zde.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51B0D" w:rsidRDefault="00DC196C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Neustále se měnící opatření se zatím nedotk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la bohoslužeb. I příští neděli je tedy naplánováno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10 bohoslužeb</w:t>
      </w:r>
      <w:r>
        <w:rPr>
          <w:rFonts w:ascii="Times New Roman" w:eastAsia="Times New Roman" w:hAnsi="Times New Roman" w:cs="Times New Roman"/>
          <w:sz w:val="26"/>
          <w:szCs w:val="26"/>
        </w:rPr>
        <w:t>, na které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bude možnost se </w:t>
      </w:r>
      <w:hyperlink r:id="rId7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přihlásit přes internet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od dnešních 14 hodin. Pouze ten,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kdo nemá internet, může se zapsat na stolku uprostřed kostela. Zda budou moci probíhat setkání 10 lidí uvnitř a 20 lidí venku mimo bohoslužbu není zatím jasné. </w:t>
      </w:r>
    </w:p>
    <w:p w:rsidR="00951B0D" w:rsidRDefault="00DC196C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Od středy začíná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druhá část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přípravy na 1. přijímání dětí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Bude probíhat formou bohoslužby pro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děti spolu s rodiči každou středu od 17:40 do 18:15 v kostele. </w:t>
      </w:r>
    </w:p>
    <w:p w:rsidR="00951B0D" w:rsidRDefault="00DC196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Připomínáme:</w:t>
      </w:r>
    </w:p>
    <w:p w:rsidR="00951B0D" w:rsidRDefault="00DC196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oživenou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farní knihovnu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hyperlink r:id="rId8" w:history="1">
        <w:r w:rsidRPr="00DC196C">
          <w:rPr>
            <w:rStyle w:val="Hypertextovodkaz"/>
            <w:rFonts w:ascii="Times New Roman" w:eastAsia="Times New Roman" w:hAnsi="Times New Roman" w:cs="Times New Roman"/>
            <w:sz w:val="26"/>
            <w:szCs w:val="26"/>
          </w:rPr>
          <w:t>více na webu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 w:rsidR="00951B0D" w:rsidRDefault="00DC196C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Jarní farní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bazárek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 probíhá stále na internetu. Odkazy na</w:t>
      </w:r>
      <w:hyperlink r:id="rId9">
        <w:r w:rsidRPr="00DC196C">
          <w:rPr>
            <w:rFonts w:ascii="Times New Roman" w:eastAsia="Times New Roman" w:hAnsi="Times New Roman" w:cs="Times New Roman"/>
            <w:color w:val="548DD4" w:themeColor="text2" w:themeTint="99"/>
            <w:sz w:val="26"/>
            <w:szCs w:val="26"/>
          </w:rPr>
          <w:t xml:space="preserve"> </w:t>
        </w:r>
      </w:hyperlink>
      <w:hyperlink r:id="rId10">
        <w:proofErr w:type="spellStart"/>
        <w:r w:rsidRPr="00DC196C">
          <w:rPr>
            <w:rFonts w:ascii="Times New Roman" w:eastAsia="Times New Roman" w:hAnsi="Times New Roman" w:cs="Times New Roman"/>
            <w:color w:val="365F91" w:themeColor="accent1" w:themeShade="BF"/>
            <w:sz w:val="26"/>
            <w:szCs w:val="26"/>
            <w:u w:val="single"/>
          </w:rPr>
          <w:t>facebooku</w:t>
        </w:r>
        <w:proofErr w:type="spellEnd"/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a</w:t>
      </w:r>
      <w:hyperlink r:id="rId11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hyperlink>
      <w:hyperlink r:id="rId12">
        <w:r w:rsidRPr="00DC196C">
          <w:rPr>
            <w:rFonts w:ascii="Times New Roman" w:eastAsia="Times New Roman" w:hAnsi="Times New Roman" w:cs="Times New Roman"/>
            <w:color w:val="365F91" w:themeColor="accent1" w:themeShade="BF"/>
            <w:sz w:val="26"/>
            <w:szCs w:val="26"/>
            <w:u w:val="single"/>
          </w:rPr>
          <w:t xml:space="preserve">stránkách </w:t>
        </w:r>
        <w:proofErr w:type="spellStart"/>
        <w:r w:rsidRPr="00DC196C">
          <w:rPr>
            <w:rFonts w:ascii="Times New Roman" w:eastAsia="Times New Roman" w:hAnsi="Times New Roman" w:cs="Times New Roman"/>
            <w:color w:val="365F91" w:themeColor="accent1" w:themeShade="BF"/>
            <w:sz w:val="26"/>
            <w:szCs w:val="26"/>
            <w:u w:val="single"/>
          </w:rPr>
          <w:t>bazárku</w:t>
        </w:r>
        <w:proofErr w:type="spellEnd"/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jsou stále aktivní a je možné na něm nabízet a poptávat </w:t>
      </w:r>
      <w:r>
        <w:rPr>
          <w:rFonts w:ascii="Times New Roman" w:eastAsia="Times New Roman" w:hAnsi="Times New Roman" w:cs="Times New Roman"/>
          <w:sz w:val="26"/>
          <w:szCs w:val="26"/>
        </w:rPr>
        <w:t>věci v průběhu celého roku.</w:t>
      </w:r>
    </w:p>
    <w:p w:rsidR="00951B0D" w:rsidRDefault="00DC196C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196C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Modlitba za Myanmar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Dnes zvláště pamatujeme na těžce sužovaný Myanmar (armádní represe, přes 600 mrtvých, hromadné zatýkání, omezení přístupu k internetu, rabování a brutální zákroky proti civilistům atd. – více informací nalez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nete </w:t>
      </w:r>
      <w:hyperlink r:id="rId13">
        <w:r w:rsidRPr="00DC196C">
          <w:rPr>
            <w:rFonts w:ascii="Times New Roman" w:eastAsia="Times New Roman" w:hAnsi="Times New Roman" w:cs="Times New Roman"/>
            <w:color w:val="365F91" w:themeColor="accent1" w:themeShade="BF"/>
            <w:sz w:val="26"/>
            <w:szCs w:val="26"/>
            <w:u w:val="single"/>
          </w:rPr>
          <w:t xml:space="preserve">na </w:t>
        </w:r>
      </w:hyperlink>
      <w:hyperlink r:id="rId14">
        <w:r w:rsidRPr="00DC196C"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u w:val="single"/>
          </w:rPr>
          <w:t>webu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6"/>
          <w:szCs w:val="26"/>
        </w:rPr>
        <w:t>Nyní se můžeme pomodlit modlitbu vytvořenou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obyvateli Myanmaru:</w:t>
      </w:r>
    </w:p>
    <w:p w:rsidR="00951B0D" w:rsidRDefault="00DC19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Bože, náš Otče, ty jsi nás utvořil a stvořil podle Svého obrazu a Své podoby! Když hřích zničil původní krásu a dobrotu lidské bytosti, poslal jsi svého Syna, aby ji obnovil.</w:t>
      </w:r>
    </w:p>
    <w:p w:rsidR="00951B0D" w:rsidRDefault="00DC19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Svěřujeme Ti, Pane, zraněný národ Myanmar, který jsi obdarov</w:t>
      </w:r>
      <w:r>
        <w:rPr>
          <w:rFonts w:ascii="Times New Roman" w:eastAsia="Times New Roman" w:hAnsi="Times New Roman" w:cs="Times New Roman"/>
          <w:sz w:val="24"/>
          <w:szCs w:val="24"/>
        </w:rPr>
        <w:t>al krásou a bohatstvím přírodních zdrojů. Tento národ byl pošlapán vojenskou mocí, která je plná chtivosti po moci a bohatství.</w:t>
      </w:r>
    </w:p>
    <w:p w:rsidR="00951B0D" w:rsidRDefault="00DC19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Děkujeme Ti za dar mladých lidí, kteří odvážně bojují za pravdu a za svobodu. Stojí proti zlu, které se snaží zničit jejich důst</w:t>
      </w:r>
      <w:r>
        <w:rPr>
          <w:rFonts w:ascii="Times New Roman" w:eastAsia="Times New Roman" w:hAnsi="Times New Roman" w:cs="Times New Roman"/>
          <w:sz w:val="24"/>
          <w:szCs w:val="24"/>
        </w:rPr>
        <w:t>ojnost a jejich budoucnost. Nechť je jejich odvaha též pro nás inspirací v zápase o smysluplnější život.</w:t>
      </w:r>
    </w:p>
    <w:p w:rsidR="00951B0D" w:rsidRDefault="00DC19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Pane, sešli Svého Ducha a obnov celý myanmarský národ! Odstraň zlé síly, které obklopují Myanmar! Obnov mír, svobodu a demokracii všem lidem Myanmaru.</w:t>
      </w:r>
    </w:p>
    <w:p w:rsidR="00951B0D" w:rsidRDefault="00DC19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Milostivý Otče, daruj moudrost a odvahu všem, kteří usilovně pracují na obnově národa. Zvláště buď s mladými, kteří berou svou budoucnost do svých rukou, aby bylo tvé Jméno chváleno a oslavováno nyní i navěky věků. Amen!</w:t>
      </w:r>
    </w:p>
    <w:p w:rsidR="00951B0D" w:rsidRDefault="00951B0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51B0D" w:rsidRDefault="00DC196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Děkujeme za vaši modlitbu. Přejeme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pěkné prožití dnešní neděle a jako ti, kteří jsme byli obdarování Božím milosrdenstvím, ho nesme druhým. </w:t>
      </w:r>
    </w:p>
    <w:p w:rsidR="00951B0D" w:rsidRDefault="00951B0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51B0D" w:rsidRDefault="00DC196C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51B0D" w:rsidRDefault="00951B0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51B0D" w:rsidRDefault="00951B0D">
      <w:pPr>
        <w:spacing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951B0D" w:rsidRDefault="00951B0D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951B0D" w:rsidRDefault="00951B0D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951B0D" w:rsidRDefault="00DC196C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  <w:r>
        <w:pict w14:anchorId="6F501989">
          <v:rect id="_x0000_i1025" style="width:0;height:1.5pt" o:hralign="center" o:hrstd="t" o:hr="t" fillcolor="#a0a0a0" stroked="f"/>
        </w:pict>
      </w:r>
      <w:r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hyperlink r:id="rId15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KOBYLÍSTEK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6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Zpravodaj Salesiánského střediska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7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8">
        <w:r>
          <w:rPr>
            <w:rFonts w:ascii="Times New Roman" w:eastAsia="Times New Roman" w:hAnsi="Times New Roman" w:cs="Times New Roman"/>
            <w:color w:val="1155CC"/>
            <w:u w:val="single"/>
          </w:rPr>
          <w:t>Zpravodaj pražské arcidiecéze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9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zprávy ze světa 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  <w:r>
        <w:br w:type="page"/>
      </w:r>
    </w:p>
    <w:p w:rsidR="00951B0D" w:rsidRDefault="00DC196C">
      <w:pPr>
        <w:spacing w:before="240" w:line="240" w:lineRule="auto"/>
        <w:jc w:val="center"/>
        <w:rPr>
          <w:rFonts w:ascii="Times New Roman" w:eastAsia="Times New Roman" w:hAnsi="Times New Roman" w:cs="Times New Roman"/>
          <w:i/>
          <w:color w:val="00FF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Úmysly mší svatých v 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týdnu 11.–18. 4. 2021</w:t>
      </w:r>
    </w:p>
    <w:tbl>
      <w:tblPr>
        <w:tblStyle w:val="aff0"/>
        <w:tblW w:w="1086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1485"/>
        <w:gridCol w:w="8400"/>
      </w:tblGrid>
      <w:tr w:rsidR="00951B0D">
        <w:trPr>
          <w:jc w:val="center"/>
        </w:trPr>
        <w:tc>
          <w:tcPr>
            <w:tcW w:w="97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51B0D" w:rsidRDefault="00DC1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11. 4.</w:t>
            </w:r>
          </w:p>
        </w:tc>
        <w:tc>
          <w:tcPr>
            <w:tcW w:w="148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51B0D" w:rsidRDefault="00DC1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400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51B0D" w:rsidRDefault="00DC1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NEDĚLE VELIKONOČNÍ (BOŽÍHO MILOSRDENSTVÍ)</w:t>
            </w:r>
          </w:p>
        </w:tc>
      </w:tr>
      <w:tr w:rsidR="00951B0D">
        <w:trPr>
          <w:trHeight w:val="2690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51B0D" w:rsidRDefault="00DC19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6.30</w:t>
            </w:r>
          </w:p>
          <w:p w:rsidR="00951B0D" w:rsidRDefault="00DC19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7.30</w:t>
            </w:r>
          </w:p>
          <w:p w:rsidR="00951B0D" w:rsidRDefault="00DC19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9.00</w:t>
            </w:r>
          </w:p>
          <w:p w:rsidR="00951B0D" w:rsidRDefault="00DC19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10.30</w:t>
            </w:r>
          </w:p>
          <w:p w:rsidR="00951B0D" w:rsidRDefault="00DC19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12.00</w:t>
            </w:r>
          </w:p>
          <w:p w:rsidR="00951B0D" w:rsidRDefault="00DC19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13.30</w:t>
            </w:r>
          </w:p>
          <w:p w:rsidR="00951B0D" w:rsidRDefault="00DC19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14.30</w:t>
            </w:r>
          </w:p>
          <w:p w:rsidR="00951B0D" w:rsidRDefault="00DC19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16.00</w:t>
            </w:r>
          </w:p>
          <w:p w:rsidR="00951B0D" w:rsidRDefault="00DC19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17.00</w:t>
            </w:r>
          </w:p>
          <w:p w:rsidR="00951B0D" w:rsidRDefault="00DC19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51B0D" w:rsidRDefault="00DC19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zemřelé rodiče a prarodiče a tetičky a strýčky</w:t>
            </w:r>
          </w:p>
          <w:p w:rsidR="00951B0D" w:rsidRDefault="00DC19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rodinu Husarových</w:t>
            </w:r>
          </w:p>
          <w:p w:rsidR="00951B0D" w:rsidRDefault="00DC19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všechny živé a zemřelé farníky a dobrodince</w:t>
            </w:r>
          </w:p>
          <w:p w:rsidR="00951B0D" w:rsidRDefault="00DC19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nemocného bratra</w:t>
            </w:r>
          </w:p>
          <w:p w:rsidR="00951B0D" w:rsidRDefault="00DC19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všechny nově pokřtěné</w:t>
            </w:r>
          </w:p>
          <w:p w:rsidR="00951B0D" w:rsidRDefault="00DC19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 rodiče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Dubišarovy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Kosinovy</w:t>
            </w:r>
          </w:p>
          <w:p w:rsidR="00951B0D" w:rsidRDefault="00DC19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 zemřelé rodiče Linkovy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Fatrovy</w:t>
            </w:r>
            <w:proofErr w:type="spellEnd"/>
          </w:p>
          <w:p w:rsidR="00951B0D" w:rsidRDefault="00DC19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Boží požehnání a ochranu pro rodinu</w:t>
            </w:r>
          </w:p>
          <w:p w:rsidR="00951B0D" w:rsidRDefault="00DC19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zemřelou Annu Kusákovu a celou živou a zemřelou rodinu</w:t>
            </w:r>
          </w:p>
          <w:p w:rsidR="00951B0D" w:rsidRDefault="00DC19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Boží požehnání a zdraví pro celou rodinu a za drahé zesnulé</w:t>
            </w:r>
          </w:p>
        </w:tc>
      </w:tr>
      <w:tr w:rsidR="00951B0D">
        <w:trPr>
          <w:trHeight w:val="186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51B0D" w:rsidRDefault="00DC1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12. 4.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51B0D" w:rsidRDefault="00DC1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51B0D" w:rsidRDefault="00951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B0D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51B0D" w:rsidRDefault="00DC19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6.30</w:t>
            </w:r>
          </w:p>
          <w:p w:rsidR="00951B0D" w:rsidRDefault="00DC19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51B0D" w:rsidRDefault="00DC19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Boží pomoc a ochranu pro rodinu</w:t>
            </w:r>
          </w:p>
          <w:p w:rsidR="00951B0D" w:rsidRDefault="00DC19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zdraví dcery a vnučky</w:t>
            </w:r>
          </w:p>
        </w:tc>
      </w:tr>
      <w:tr w:rsidR="00951B0D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51B0D" w:rsidRDefault="00DC1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13. 4.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51B0D" w:rsidRDefault="00DC1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Úterý  </w:t>
            </w:r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51B0D" w:rsidRDefault="00951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B0D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51B0D" w:rsidRDefault="00DC19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6.30</w:t>
            </w:r>
          </w:p>
          <w:p w:rsidR="00951B0D" w:rsidRDefault="00DC19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51B0D" w:rsidRDefault="00DC1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 těžce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nemocnou  dceru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Jitku</w:t>
            </w:r>
          </w:p>
          <w:p w:rsidR="00951B0D" w:rsidRDefault="00DC1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mládež</w:t>
            </w:r>
          </w:p>
        </w:tc>
      </w:tr>
      <w:tr w:rsidR="00951B0D">
        <w:trPr>
          <w:trHeight w:val="321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51B0D" w:rsidRDefault="00DC1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14. 4.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51B0D" w:rsidRDefault="00DC1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Středa</w:t>
            </w:r>
            <w:proofErr w:type="gramEnd"/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51B0D" w:rsidRDefault="00951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B0D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51B0D" w:rsidRDefault="00DC19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6.30</w:t>
            </w:r>
          </w:p>
          <w:p w:rsidR="00951B0D" w:rsidRDefault="00DC19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17.00</w:t>
            </w:r>
          </w:p>
          <w:p w:rsidR="00951B0D" w:rsidRDefault="00DC19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51B0D" w:rsidRDefault="00DC1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narovnání a uzdravení vztahů v rodině</w:t>
            </w:r>
          </w:p>
          <w:p w:rsidR="00951B0D" w:rsidRDefault="00DC1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nastávající maminky a jejich děti a rodiny</w:t>
            </w:r>
          </w:p>
          <w:p w:rsidR="00951B0D" w:rsidRDefault="00DC1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zemřelou Anetu Kulhánkovou</w:t>
            </w:r>
          </w:p>
        </w:tc>
      </w:tr>
      <w:tr w:rsidR="00951B0D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51B0D" w:rsidRDefault="00DC1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15. 4.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51B0D" w:rsidRDefault="00DC1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Čtvrtek</w:t>
            </w:r>
            <w:proofErr w:type="gramEnd"/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51B0D" w:rsidRDefault="00951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951B0D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51B0D" w:rsidRDefault="00DC19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6.30</w:t>
            </w:r>
          </w:p>
          <w:p w:rsidR="00951B0D" w:rsidRDefault="00DC19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51B0D" w:rsidRDefault="00DC1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Boží požehnání pro snachu a celou rodinu</w:t>
            </w:r>
          </w:p>
          <w:p w:rsidR="00951B0D" w:rsidRDefault="00DC1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rodiče a jejich sourozence</w:t>
            </w:r>
          </w:p>
        </w:tc>
      </w:tr>
      <w:tr w:rsidR="00951B0D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51B0D" w:rsidRDefault="00DC1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16. 4.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51B0D" w:rsidRDefault="00DC1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Pátek</w:t>
            </w:r>
            <w:proofErr w:type="gramEnd"/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51B0D" w:rsidRDefault="00951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B0D">
        <w:trPr>
          <w:trHeight w:val="660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51B0D" w:rsidRDefault="00DC19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6.30</w:t>
            </w:r>
          </w:p>
          <w:p w:rsidR="00951B0D" w:rsidRDefault="00DC19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51B0D" w:rsidRDefault="00DC1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uzdravení Anežky, Marie a Vlastimila</w:t>
            </w:r>
          </w:p>
          <w:p w:rsidR="00951B0D" w:rsidRDefault="00DC1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zemřelého manžela a rodiče z obou stran</w:t>
            </w:r>
          </w:p>
        </w:tc>
      </w:tr>
      <w:tr w:rsidR="00951B0D">
        <w:trPr>
          <w:trHeight w:val="351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51B0D" w:rsidRDefault="00DC1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17. 4.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51B0D" w:rsidRDefault="00DC1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Sobota</w:t>
            </w:r>
            <w:proofErr w:type="gramEnd"/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51B0D" w:rsidRDefault="00951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B0D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51B0D" w:rsidRDefault="00DC19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6.30</w:t>
            </w:r>
          </w:p>
          <w:p w:rsidR="00951B0D" w:rsidRDefault="00DC19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51B0D" w:rsidRDefault="00DC1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účastníky semináře obnovy v Duchu Svatém</w:t>
            </w:r>
          </w:p>
          <w:p w:rsidR="00951B0D" w:rsidRDefault="00DC1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zemřelého manžela</w:t>
            </w:r>
          </w:p>
        </w:tc>
      </w:tr>
      <w:tr w:rsidR="00951B0D">
        <w:trPr>
          <w:trHeight w:val="291"/>
          <w:jc w:val="center"/>
        </w:trPr>
        <w:tc>
          <w:tcPr>
            <w:tcW w:w="97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51B0D" w:rsidRDefault="00DC1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18. 4.</w:t>
            </w:r>
          </w:p>
        </w:tc>
        <w:tc>
          <w:tcPr>
            <w:tcW w:w="148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51B0D" w:rsidRDefault="00DC1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400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51B0D" w:rsidRDefault="00DC1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NEDĚLE VELIKONOČNÍ</w:t>
            </w:r>
          </w:p>
        </w:tc>
      </w:tr>
      <w:tr w:rsidR="00951B0D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51B0D" w:rsidRDefault="00DC19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6.30</w:t>
            </w:r>
          </w:p>
          <w:p w:rsidR="00951B0D" w:rsidRDefault="00DC19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7.30</w:t>
            </w:r>
          </w:p>
          <w:p w:rsidR="00951B0D" w:rsidRDefault="00DC19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9.00</w:t>
            </w:r>
          </w:p>
          <w:p w:rsidR="00951B0D" w:rsidRDefault="00DC19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10.30</w:t>
            </w:r>
          </w:p>
          <w:p w:rsidR="00951B0D" w:rsidRDefault="00DC19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12.00</w:t>
            </w:r>
          </w:p>
          <w:p w:rsidR="00951B0D" w:rsidRDefault="00DC19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13.30</w:t>
            </w:r>
          </w:p>
          <w:p w:rsidR="00951B0D" w:rsidRDefault="00DC19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14.30</w:t>
            </w:r>
          </w:p>
          <w:p w:rsidR="00951B0D" w:rsidRDefault="00DC19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16.00</w:t>
            </w:r>
          </w:p>
          <w:p w:rsidR="00951B0D" w:rsidRDefault="00DC19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17.00</w:t>
            </w:r>
          </w:p>
          <w:p w:rsidR="00951B0D" w:rsidRDefault="00DC19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51B0D" w:rsidRDefault="00951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B0D" w:rsidRDefault="00DC19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dcery Martinu, Petru, Kláru a jejich rodiny</w:t>
            </w:r>
          </w:p>
          <w:p w:rsidR="00951B0D" w:rsidRDefault="00DC19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zemřelou sestru a manžela</w:t>
            </w:r>
          </w:p>
          <w:p w:rsidR="00951B0D" w:rsidRDefault="00DC19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všechny živé a zemřelé farníky a dobrodince</w:t>
            </w:r>
          </w:p>
          <w:p w:rsidR="00951B0D" w:rsidRDefault="00951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B0D" w:rsidRDefault="00951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B0D" w:rsidRDefault="00951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B0D" w:rsidRDefault="00DC19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zemřelou Evu a nedávno zemřelého Jana Mendelovy</w:t>
            </w:r>
          </w:p>
          <w:p w:rsidR="00951B0D" w:rsidRDefault="00DC19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mládež kobyliské farnosti</w:t>
            </w:r>
          </w:p>
          <w:p w:rsidR="00951B0D" w:rsidRDefault="00DC19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přátele a dobrodince</w:t>
            </w:r>
          </w:p>
        </w:tc>
      </w:tr>
    </w:tbl>
    <w:p w:rsidR="00951B0D" w:rsidRDefault="00951B0D">
      <w:pPr>
        <w:spacing w:before="240"/>
      </w:pPr>
    </w:p>
    <w:sectPr w:rsidR="00951B0D">
      <w:pgSz w:w="11909" w:h="16834"/>
      <w:pgMar w:top="425" w:right="426" w:bottom="259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842AD"/>
    <w:multiLevelType w:val="multilevel"/>
    <w:tmpl w:val="3C6204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B0D"/>
    <w:rsid w:val="00951B0D"/>
    <w:rsid w:val="00DC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118E"/>
  <w15:docId w15:val="{F53A6D5A-4CEE-4B70-9CC6-2133B7C5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6D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C196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1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ezicka.cz/knihovna/" TargetMode="External"/><Relationship Id="rId13" Type="http://schemas.openxmlformats.org/officeDocument/2006/relationships/hyperlink" Target="https://www.sadba.org/modlitba-za-maynmar-vyzva-ke-spolecne-modlitbe-11-4-2021/" TargetMode="External"/><Relationship Id="rId18" Type="http://schemas.openxmlformats.org/officeDocument/2006/relationships/hyperlink" Target="https://www.apha.cz/wp-content/uploads/2021/04/zpravodajpa-4-3-2021-komplet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sites.google.com/strediskokobylisy.cz/rezervaceterezicka/p%C5%99ehled?authuser=0" TargetMode="External"/><Relationship Id="rId12" Type="http://schemas.openxmlformats.org/officeDocument/2006/relationships/hyperlink" Target="http://www.bazarek.jednoduse.cz/" TargetMode="External"/><Relationship Id="rId17" Type="http://schemas.openxmlformats.org/officeDocument/2006/relationships/hyperlink" Target="http://www.apha.cz/file/122761/zpravodajpa-20-1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ms.1webit.cz/cms/files/strediskokobylisy.cz/2346/Zpravodaj-Stredisko-mladeze-A5-brezen-2021-0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terezicka.cz/akce/povzbudme-nase-zdravotniky-ve-fakultni-nemocnici-bulovka/" TargetMode="External"/><Relationship Id="rId11" Type="http://schemas.openxmlformats.org/officeDocument/2006/relationships/hyperlink" Target="http://www.bazarek.jednoduse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rezicka.cz/download/11090/" TargetMode="External"/><Relationship Id="rId10" Type="http://schemas.openxmlformats.org/officeDocument/2006/relationships/hyperlink" Target="https://www.facebook.com/groups/330771174643740/" TargetMode="External"/><Relationship Id="rId19" Type="http://schemas.openxmlformats.org/officeDocument/2006/relationships/hyperlink" Target="https://www.sadba.org/misijni-zpravy-ze-sveta-cagliero-11-duben-20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330771174643740/" TargetMode="External"/><Relationship Id="rId14" Type="http://schemas.openxmlformats.org/officeDocument/2006/relationships/hyperlink" Target="https://www.sadba.org/modlitba-za-maynmar-vyzva-ke-spolecne-modlitbe-11-4-20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gm6z7PHUMWFRx0qbzQSY7qAmBQ==">AMUW2mUjTSa118kxRkC2N8GSnaae+fYLZhyrlcbfHxDYtQlmkdzCNsqpfbf3IlrOiz8r538uUK7JRbUIuw1UTBzFlVJ1JbTf2AW+AdQegkINC1iyyYxGCGk=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785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František Blaha</cp:lastModifiedBy>
  <cp:revision>3</cp:revision>
  <dcterms:created xsi:type="dcterms:W3CDTF">2020-04-14T17:44:00Z</dcterms:created>
  <dcterms:modified xsi:type="dcterms:W3CDTF">2021-04-10T20:18:00Z</dcterms:modified>
</cp:coreProperties>
</file>