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18.–25. 4. 2021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rFonts w:ascii="Times New Roman" w:cs="Times New Roman" w:eastAsia="Times New Roman" w:hAnsi="Times New Roman"/>
          <w:i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je 3. neděle velikonoční.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Příští neděle je 4. velikonoční. V pátek je svátek sv. Vojtěcha, hlavního patrona pražské arcidiecéze.</w:t>
      </w:r>
    </w:p>
    <w:p w:rsidR="00000000" w:rsidDel="00000000" w:rsidP="00000000" w:rsidRDefault="00000000" w:rsidRPr="00000000" w14:paraId="00000004">
      <w:pPr>
        <w:shd w:fill="ffffff" w:val="clear"/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Děkujeme týmu, vedoucím skupinek, skupině Kairos za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seminář obnovy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v Duchu Svatém, který celý proběhl online a dnes končí. Věřím, že přinese ovoce v životě účastníků i naší farnosti. </w:t>
      </w:r>
    </w:p>
    <w:p w:rsidR="00000000" w:rsidDel="00000000" w:rsidP="00000000" w:rsidRDefault="00000000" w:rsidRPr="00000000" w14:paraId="00000005">
      <w:pPr>
        <w:shd w:fill="ffffff" w:val="clear"/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na příští neděli je naplánováno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10 bohoslužeb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na které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bude možnost se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přihlásit přes internet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od dnešních 14 hodin. </w:t>
      </w:r>
    </w:p>
    <w:p w:rsidR="00000000" w:rsidDel="00000000" w:rsidP="00000000" w:rsidRDefault="00000000" w:rsidRPr="00000000" w14:paraId="00000006">
      <w:pPr>
        <w:shd w:fill="ffffff" w:val="clear"/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Zveme 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poslechu příběhů pro děti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vytvořených pracovníky Oratoře. Bližší informace a samotné audio nahrávky jsou přístupné na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stránce střediska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nebo na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střediskovém youtube kanálu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Příběhy budou postupně přibývat každé pondělí a čtvrtek, a to až do konce dubna. </w:t>
      </w:r>
    </w:p>
    <w:p w:rsidR="00000000" w:rsidDel="00000000" w:rsidP="00000000" w:rsidRDefault="00000000" w:rsidRPr="00000000" w14:paraId="00000007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Děkujeme všem, kteří jste přinesli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balíčky pro zdravotníky.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Můžete je přinášet ještě do příští neděle do sakristie či přes týden na recepci 8–18 h.</w:t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středu po dětské bohoslužbě pokračuje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příprava dětí na přijetí Eucharistie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0" w:before="240" w:line="240" w:lineRule="auto"/>
        <w:jc w:val="center"/>
        <w:rPr>
          <w:rFonts w:ascii="Times New Roman" w:cs="Times New Roman" w:eastAsia="Times New Roman" w:hAnsi="Times New Roman"/>
          <w:i w:val="1"/>
          <w:color w:val="00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18.–25. 4. 2021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975"/>
        <w:gridCol w:w="1485"/>
        <w:gridCol w:w="8400"/>
        <w:tblGridChange w:id="0">
          <w:tblGrid>
            <w:gridCol w:w="975"/>
            <w:gridCol w:w="1485"/>
            <w:gridCol w:w="8400"/>
          </w:tblGrid>
        </w:tblGridChange>
      </w:tblGrid>
      <w:t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18. 4.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NEDĚLE VELIKONOČNÍ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0.77148437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dary Ducha svatého a požehnání pro Zoltána Škurku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dcery Martinu, Petru, Kláru a jejich rodiny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zemřelou sestru a manžela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Františka a Marii Kaňkovy a jejich rodiče a zemřelou sestru Anežku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zemřelou paní Lenku Angelovou a celý rod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problém v rodině a škole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zemřelou Evu a nedávno zemřelého Jana Mendelovy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mládež kobyliské farnosti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přátele a dobrodince</w:t>
            </w:r>
          </w:p>
        </w:tc>
      </w:tr>
      <w:tr>
        <w:trPr>
          <w:trHeight w:val="186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19. 4.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4"/>
                <w:szCs w:val="24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věčný život pro zemřelou maminku Marii Rešlovou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zdraví a Boží požehnání k narozeninám Růžence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20. 4.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vnitřní uzdravení sestry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mládež</w:t>
            </w:r>
          </w:p>
        </w:tc>
      </w:tr>
      <w:tr>
        <w:trPr>
          <w:trHeight w:val="321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21. 4.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zemřelého Václava a celý rod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Boží ochranu a pomoc v tíživé situaci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Rq za paní Helenu Tatouškovou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22. 4.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rodiny Fukárkovy a Černých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úmysl dárce</w:t>
            </w:r>
          </w:p>
        </w:tc>
      </w:tr>
      <w:tr>
        <w:tc>
          <w:tcPr>
            <w:shd w:fill="ea99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23. 4.</w:t>
            </w:r>
          </w:p>
        </w:tc>
        <w:tc>
          <w:tcPr>
            <w:shd w:fill="ea99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ea99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sv. Vojtěcha, biskupa a mučedníka,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hlavního patrona pražské arcidiecéze</w:t>
            </w:r>
          </w:p>
        </w:tc>
      </w:tr>
      <w:tr>
        <w:trPr>
          <w:trHeight w:val="660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Jarmilu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zemřelou Annu Kratěnovou</w:t>
            </w:r>
          </w:p>
        </w:tc>
      </w:tr>
      <w:tr>
        <w:trPr>
          <w:trHeight w:val="351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24. 4.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dary Ducha svatého pro Jiřího, Petra a Vojtěcha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zemřelého manžela Jiřího a drahé zesnulé</w:t>
            </w:r>
          </w:p>
        </w:tc>
      </w:tr>
      <w:tr>
        <w:trPr>
          <w:trHeight w:val="291.97265625" w:hRule="atLeast"/>
        </w:trP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25. 4.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NEDĚLE VELIKONOČNÍ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věčný život pro rodiče Evu a Pavla a pratrodiče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živé a zemřelé členy rodiny Fábikovy a Nachtěgalovy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Boží ochranu a pomoc v tíživé situaci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zemřelou rodinu Majerákovu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rodinu, příbuzné, kmotřence a přátele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ms.1webit.cz/cms/files/strediskokobylisy.cz/2346/Zpravodaj-Stredisko-mladeze-A5-brezen-2021-02.pdf" TargetMode="External"/><Relationship Id="rId10" Type="http://schemas.openxmlformats.org/officeDocument/2006/relationships/hyperlink" Target="https://terezicka.cz/download/11090/" TargetMode="External"/><Relationship Id="rId13" Type="http://schemas.openxmlformats.org/officeDocument/2006/relationships/hyperlink" Target="https://www.apha.cz/wp-content/uploads/2021/04/zpravodajpa-4-3-2021-komplet.pdf" TargetMode="External"/><Relationship Id="rId12" Type="http://schemas.openxmlformats.org/officeDocument/2006/relationships/hyperlink" Target="http://www.apha.cz/file/122761/zpravodajpa-20-10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jaLjjLkivMsk2SexZSeqoA/videos?view=0&amp;sort=dd&amp;shelf_id=0" TargetMode="External"/><Relationship Id="rId14" Type="http://schemas.openxmlformats.org/officeDocument/2006/relationships/hyperlink" Target="https://www.sadba.org/misijni-zpravy-ze-sveta-cagliero-11-duben-2021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tes.google.com/strediskokobylisy.cz/rezervaceterezicka/p%C5%99ehled?authuser=0" TargetMode="External"/><Relationship Id="rId8" Type="http://schemas.openxmlformats.org/officeDocument/2006/relationships/hyperlink" Target="https://strediskokobylisy.cz/aktua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WEM2rU4XA+pwCsfXOPTEF0nNw==">AMUW2mVfgYvIyJuAWQEWejb//8K5+XK1yaqyj943onuQbOOvoTEhcdHr3BndxbwRpMQlibD9bIg0b59HVZYMOYFKmJl2ta16DbfWY2FFn7Vu8IurTP3mjtk=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