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10" w:rsidRDefault="00B418C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4.–11. 7. 2021</w:t>
      </w:r>
    </w:p>
    <w:tbl>
      <w:tblPr>
        <w:tblStyle w:val="affc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1A4310" w:rsidTr="00B418CE">
        <w:trPr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4. 7.</w:t>
            </w:r>
          </w:p>
        </w:tc>
        <w:tc>
          <w:tcPr>
            <w:tcW w:w="14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neděle v mezidobí</w:t>
            </w:r>
          </w:p>
        </w:tc>
      </w:tr>
      <w:tr w:rsidR="001A4310">
        <w:trPr>
          <w:trHeight w:val="12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Annu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Krýzlovy</w:t>
            </w:r>
            <w:proofErr w:type="spellEnd"/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Jiřího a Šimona a duše v očistci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k sňatku s prosbou o milost obrácení</w:t>
            </w:r>
          </w:p>
        </w:tc>
      </w:tr>
      <w:tr w:rsidR="001A4310">
        <w:trPr>
          <w:trHeight w:val="186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5. 7.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SV. CYRILA, MNICHA A METODĚJE, BISKUPA, patronů Evropy, hlavních patronů Moravy – doporučený svátek</w:t>
            </w:r>
          </w:p>
        </w:tc>
      </w:tr>
      <w:tr w:rsidR="001A431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Pr="00B418CE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B418CE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                        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18CE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pana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Žbánka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spásu pro rodinu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Ludmilu Halfarovou</w:t>
            </w:r>
          </w:p>
        </w:tc>
      </w:tr>
      <w:tr w:rsidR="001A4310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Sv. Marie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Gorettiové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panny a mučednice</w:t>
            </w:r>
          </w:p>
        </w:tc>
      </w:tr>
      <w:tr w:rsidR="001A431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90 let života</w:t>
            </w:r>
          </w:p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sousedku Olinu Víchovou</w:t>
            </w:r>
          </w:p>
        </w:tc>
      </w:tr>
      <w:tr w:rsidR="001A4310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1A43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A4310">
        <w:trPr>
          <w:trHeight w:val="73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víry a spásu pro Terezku a kamaráda</w:t>
            </w:r>
          </w:p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Requiem za zemřelého Josefa Martínka</w:t>
            </w:r>
          </w:p>
        </w:tc>
      </w:tr>
      <w:tr w:rsidR="001A4310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1A43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A431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vážně nemocnou dceru a její rodinu</w:t>
            </w:r>
          </w:p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společenství mladých</w:t>
            </w:r>
          </w:p>
        </w:tc>
      </w:tr>
      <w:tr w:rsidR="001A4310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highlight w:val="white"/>
              </w:rPr>
              <w:t xml:space="preserve">Sv. Augustina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highlight w:val="white"/>
              </w:rPr>
              <w:t>Žao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highlight w:val="white"/>
              </w:rPr>
              <w:t>Ronga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A1A1A"/>
                <w:sz w:val="26"/>
                <w:szCs w:val="26"/>
                <w:highlight w:val="white"/>
              </w:rPr>
              <w:t>, kněze, a druhů, mučedníků</w:t>
            </w:r>
          </w:p>
        </w:tc>
      </w:tr>
      <w:tr w:rsidR="001A4310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paní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Muřickou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spásu rodiny</w:t>
            </w:r>
          </w:p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ochranu o prázdninách</w:t>
            </w:r>
          </w:p>
        </w:tc>
      </w:tr>
      <w:tr w:rsidR="001A4310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10. 7.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1A43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A4310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k životnímu jubileu</w:t>
            </w:r>
          </w:p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uzdravení, obrácení a vyřešení těžké situace dcery</w:t>
            </w:r>
          </w:p>
        </w:tc>
      </w:tr>
      <w:tr w:rsidR="001A4310" w:rsidTr="00B418CE">
        <w:trPr>
          <w:trHeight w:val="291"/>
          <w:jc w:val="center"/>
        </w:trPr>
        <w:tc>
          <w:tcPr>
            <w:tcW w:w="97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11. 7.</w:t>
            </w:r>
          </w:p>
        </w:tc>
        <w:tc>
          <w:tcPr>
            <w:tcW w:w="148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neděle v mezidobí</w:t>
            </w:r>
          </w:p>
        </w:tc>
      </w:tr>
      <w:tr w:rsidR="001A4310">
        <w:trPr>
          <w:trHeight w:val="1372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1A4310" w:rsidRDefault="00B418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z těžké nemoci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z nemocí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1A4310" w:rsidRDefault="00B418C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 pro celou rodinu</w:t>
            </w:r>
          </w:p>
        </w:tc>
      </w:tr>
    </w:tbl>
    <w:p w:rsidR="001A4310" w:rsidRDefault="001A431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1A4310" w:rsidRPr="00B418CE" w:rsidRDefault="00B418CE" w:rsidP="00B418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79487">
            <wp:simplePos x="0" y="0"/>
            <wp:positionH relativeFrom="column">
              <wp:posOffset>154940</wp:posOffset>
            </wp:positionH>
            <wp:positionV relativeFrom="paragraph">
              <wp:posOffset>20955</wp:posOffset>
            </wp:positionV>
            <wp:extent cx="334800" cy="543600"/>
            <wp:effectExtent l="0" t="0" r="8255" b="8890"/>
            <wp:wrapSquare wrapText="bothSides"/>
            <wp:docPr id="1" name="Obrázek 1" descr="Samolepka - Kříž - e-samolepky.eu „samolepky, které mluví za Vá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ka - Kříž - e-samolepky.eu „samolepky, které mluví za Vá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3" t="23453" r="37340" b="23048"/>
                    <a:stretch/>
                  </pic:blipFill>
                  <pic:spPr bwMode="auto">
                    <a:xfrm>
                      <a:off x="0" y="0"/>
                      <a:ext cx="334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8C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Ve středu zemřel tatínek spolubratra Pavla </w:t>
      </w:r>
      <w:proofErr w:type="spellStart"/>
      <w:r w:rsidRPr="00B418C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Liškutina</w:t>
      </w:r>
      <w:proofErr w:type="spellEnd"/>
      <w:r w:rsidRPr="00B418C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ve věku 91 let. Rozloučení s ním </w:t>
      </w:r>
      <w:bookmarkStart w:id="0" w:name="_GoBack"/>
      <w:bookmarkEnd w:id="0"/>
      <w:r w:rsidRPr="00B418C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proběhne v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 </w:t>
      </w:r>
      <w:r w:rsidRPr="00B418CE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sobotu 10. 7. ve 14 h v Dolních Kounicích. Vzpomeňte na něj prosím ve svých modlitbách. Děkujeme.</w:t>
      </w:r>
    </w:p>
    <w:p w:rsidR="001A4310" w:rsidRPr="00092FBA" w:rsidRDefault="00092FBA" w:rsidP="00092FB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hyperlink r:id="rId6" w:history="1">
        <w:r w:rsidRPr="00092FBA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>PRÁZDNINOVÝ PROVOZ FARNOSTI</w:t>
        </w:r>
      </w:hyperlink>
    </w:p>
    <w:p w:rsidR="001A4310" w:rsidRDefault="00092FB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  <w:r w:rsidR="00B418CE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="00B418CE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B418CE">
        <w:rPr>
          <w:rFonts w:ascii="Times New Roman" w:eastAsia="Times New Roman" w:hAnsi="Times New Roman" w:cs="Times New Roman"/>
        </w:rPr>
        <w:t xml:space="preserve"> /</w:t>
      </w:r>
      <w:hyperlink r:id="rId8">
        <w:r w:rsidR="00B418CE">
          <w:t xml:space="preserve"> </w:t>
        </w:r>
      </w:hyperlink>
      <w:hyperlink r:id="rId9"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B418CE">
        <w:rPr>
          <w:rFonts w:ascii="Times New Roman" w:eastAsia="Times New Roman" w:hAnsi="Times New Roman" w:cs="Times New Roman"/>
        </w:rPr>
        <w:t xml:space="preserve"> /</w:t>
      </w:r>
      <w:hyperlink r:id="rId10">
        <w:r w:rsidR="00B418CE"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B418CE">
        <w:rPr>
          <w:rFonts w:ascii="Times New Roman" w:eastAsia="Times New Roman" w:hAnsi="Times New Roman" w:cs="Times New Roman"/>
        </w:rPr>
        <w:t xml:space="preserve"> /</w:t>
      </w:r>
      <w:hyperlink r:id="rId12"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B418CE">
        <w:rPr>
          <w:rFonts w:ascii="Times New Roman" w:eastAsia="Times New Roman" w:hAnsi="Times New Roman" w:cs="Times New Roman"/>
        </w:rPr>
        <w:t xml:space="preserve"> / </w:t>
      </w:r>
      <w:hyperlink r:id="rId13">
        <w:r w:rsidR="00B418CE"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</w:p>
    <w:sectPr w:rsidR="001A4310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10"/>
    <w:rsid w:val="00092FBA"/>
    <w:rsid w:val="001A4310"/>
    <w:rsid w:val="00B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6BA"/>
  <w15:docId w15:val="{70019F4E-9963-4895-AEF9-321E1C3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92FB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terezicka.cz/wp-content/uploads/2021/06/21-06_1_misijni_kaleidoskop_cz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zicka.cz/download/11330/" TargetMode="External"/><Relationship Id="rId12" Type="http://schemas.openxmlformats.org/officeDocument/2006/relationships/hyperlink" Target="https://www.sadba.org/wp-content/uploads/2021/05/2021.06-Cg11_cz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44/" TargetMode="External"/><Relationship Id="rId11" Type="http://schemas.openxmlformats.org/officeDocument/2006/relationships/hyperlink" Target="https://www.apha.cz/wp-content/uploads/2021/06/zpravodajpa-21-6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pha.cz/file/122761/zpravodajpa-20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1webit.cz/cms/files/strediskokobylisy.cz/2481/FIN-FIN-Zpravodaj-Stredisko-mladeze-A5-cerven-2021-jednostran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txMr5C+J8L7ZfIRTNyDXUW7dQ==">AMUW2mWElyYECqXcH6pbbw325O2ZZvubIvcN5qLZmIOQlepxPFqhO6++pSkqhDm0KmM9unCYTsrb4mWRdvd3rc/xRslCZUuEqV7y2Uu7CZU70E2YkDkDeyE=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2021-07-03T21:19:00Z</dcterms:modified>
</cp:coreProperties>
</file>