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DE3" w:rsidRDefault="003369B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Ohlášky 6.–13. 2. 2022</w:t>
      </w:r>
    </w:p>
    <w:p w:rsidR="00BA2DE3" w:rsidRDefault="003369B2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Dnes je 5. neděle v mezidobí. Ve čtvrtek je památka sv. Scholastiky, v pátek Panny Marie Lurdské. </w:t>
      </w:r>
      <w:r>
        <w:rPr>
          <w:rFonts w:ascii="Times New Roman" w:eastAsia="Times New Roman" w:hAnsi="Times New Roman" w:cs="Times New Roman"/>
          <w:sz w:val="26"/>
          <w:szCs w:val="26"/>
        </w:rPr>
        <w:t>Příští neděle je 6. v mezidobí.</w:t>
      </w:r>
    </w:p>
    <w:p w:rsidR="00BA2DE3" w:rsidRDefault="003369B2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Děkujeme </w:t>
      </w:r>
      <w:r>
        <w:rPr>
          <w:rFonts w:ascii="Times New Roman" w:eastAsia="Times New Roman" w:hAnsi="Times New Roman" w:cs="Times New Roman"/>
          <w:sz w:val="26"/>
          <w:szCs w:val="26"/>
        </w:rPr>
        <w:t>za společnou oslavu Dona Boska. Záznam bohoslužby slova z této slavnosti a přednášky Jaroslava Šebka je webu farnosti.</w:t>
      </w:r>
    </w:p>
    <w:p w:rsidR="00BA2DE3" w:rsidRDefault="003369B2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Připomínáme, že probíhá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přihlašování dětí na </w:t>
      </w:r>
      <w:r w:rsidRPr="003369B2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letní tábory a chaloupky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BA2DE3" w:rsidRDefault="003369B2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Setkání pastorační rady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farnosti je dnes od 18.00. </w:t>
      </w:r>
    </w:p>
    <w:p w:rsidR="00BA2DE3" w:rsidRDefault="003369B2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V pondělí ve 14 h bude v našem kostele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rozloučení s panem Ladislavem Hromádkou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který se pravidelně účastnil bohoslužeb v našem kostele. </w:t>
      </w:r>
    </w:p>
    <w:p w:rsidR="00BA2DE3" w:rsidRDefault="003369B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Svátost nemocných: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V pátek je památka Panny Marie Lurdské a Světový den nemocných. V naší farnosti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nabííme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lidem starším 60 let a nemocným přijetí svátosti nemocných. Pomazání nemocných bude udělováno po ranní mši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v 6.30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při večerní mši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v 18.30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h a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při mimořádné bohoslužbě v 15 hodin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A2DE3" w:rsidRPr="003369B2" w:rsidRDefault="003369B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r w:rsidRPr="003369B2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S předstihem připomínáme: </w:t>
      </w:r>
    </w:p>
    <w:p w:rsidR="00BA2DE3" w:rsidRDefault="003369B2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Setkání rodičů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v rámci přípravy na svaté přijímání dětí proběhne v pondělí 14. 2. v 19.10 h. </w:t>
      </w:r>
    </w:p>
    <w:p w:rsidR="00BA2DE3" w:rsidRDefault="003369B2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První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Komorní večer Klubu Sklípek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s Michalem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Dobíškem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 jeho 3066 km do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Compostely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19. 2. v 19 h.</w:t>
      </w:r>
    </w:p>
    <w:p w:rsidR="00BA2DE3" w:rsidRDefault="003369B2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Národní týden manželství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který proběhne od 14. do 20. února na téma: Ztráty a nálezy. Na </w:t>
      </w:r>
      <w:hyperlink r:id="rId6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www.tydenmanzelstvi.cz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najdete různé podněty a pozvánky.</w:t>
      </w:r>
    </w:p>
    <w:p w:rsidR="00BA2DE3" w:rsidRDefault="003369B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Synodní skupinky: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Připomínáme, že se blíží termín, do kterého je třeba zaslat výstupy ze synodních skupinek.</w:t>
      </w:r>
    </w:p>
    <w:p w:rsidR="00BA2DE3" w:rsidRDefault="003369B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Prosíme o vaši modlitbu za seminář Modlitba v životě. Přejeme požehnanou </w:t>
      </w:r>
      <w:proofErr w:type="gram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neděli</w:t>
      </w:r>
      <w:proofErr w:type="gram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a ne méně požehnaný týden. </w:t>
      </w:r>
    </w:p>
    <w:p w:rsidR="00BA2DE3" w:rsidRDefault="00BA2DE3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BA2DE3" w:rsidRDefault="00D337DB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pict w14:anchorId="31B37D02">
          <v:rect id="_x0000_i1025" style="width:0;height:1.5pt" o:hralign="center" o:hrstd="t" o:hr="t" fillcolor="#a0a0a0" stroked="f"/>
        </w:pict>
      </w:r>
    </w:p>
    <w:p w:rsidR="00BA2DE3" w:rsidRDefault="003369B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FF"/>
        </w:rPr>
        <w:t>Aktuální elektronické odkazy:</w:t>
      </w:r>
      <w:r>
        <w:rPr>
          <w:rFonts w:ascii="Times New Roman" w:eastAsia="Times New Roman" w:hAnsi="Times New Roman" w:cs="Times New Roman"/>
          <w:color w:val="0000FF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KOBYLÍSTEK</w:t>
        </w:r>
      </w:hyperlink>
      <w:r>
        <w:rPr>
          <w:rFonts w:ascii="Times New Roman" w:eastAsia="Times New Roman" w:hAnsi="Times New Roman" w:cs="Times New Roman"/>
        </w:rPr>
        <w:t xml:space="preserve"> / </w:t>
      </w:r>
      <w:hyperlink r:id="rId8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Salesiánský magazín</w:t>
        </w:r>
      </w:hyperlink>
      <w:r>
        <w:rPr>
          <w:rFonts w:ascii="Times New Roman" w:eastAsia="Times New Roman" w:hAnsi="Times New Roman" w:cs="Times New Roman"/>
        </w:rPr>
        <w:t xml:space="preserve"> / </w:t>
      </w:r>
      <w:hyperlink r:id="rId9">
        <w:r>
          <w:rPr>
            <w:rFonts w:ascii="Times New Roman" w:eastAsia="Times New Roman" w:hAnsi="Times New Roman" w:cs="Times New Roman"/>
            <w:color w:val="1155CC"/>
            <w:u w:val="single"/>
          </w:rPr>
          <w:t>Zpravodaj Salesiánského střediska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0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Zpravodaj pražské arcidiecéze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1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Misijní zprávy ze světa </w:t>
        </w:r>
        <w:proofErr w:type="spellStart"/>
        <w:r>
          <w:rPr>
            <w:rFonts w:ascii="Times New Roman" w:eastAsia="Times New Roman" w:hAnsi="Times New Roman" w:cs="Times New Roman"/>
            <w:color w:val="1155CC"/>
            <w:u w:val="single"/>
          </w:rPr>
          <w:t>Cagliero</w:t>
        </w:r>
        <w:proofErr w:type="spellEnd"/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11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2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Misijní kaleidoskop</w:t>
        </w:r>
      </w:hyperlink>
      <w:r>
        <w:t xml:space="preserve"> / </w:t>
      </w:r>
      <w:hyperlink r:id="rId13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Rok rodiny</w:t>
        </w:r>
      </w:hyperlink>
      <w:r>
        <w:rPr>
          <w:rFonts w:ascii="Times New Roman" w:eastAsia="Times New Roman" w:hAnsi="Times New Roman" w:cs="Times New Roman"/>
        </w:rPr>
        <w:t xml:space="preserve"> (</w:t>
      </w:r>
      <w:hyperlink r:id="rId14">
        <w:r>
          <w:rPr>
            <w:rFonts w:ascii="Times New Roman" w:eastAsia="Times New Roman" w:hAnsi="Times New Roman" w:cs="Times New Roman"/>
            <w:color w:val="1155CC"/>
            <w:u w:val="single"/>
          </w:rPr>
          <w:t>videa papeže Františka</w:t>
        </w:r>
      </w:hyperlink>
      <w:r>
        <w:rPr>
          <w:rFonts w:ascii="Times New Roman" w:eastAsia="Times New Roman" w:hAnsi="Times New Roman" w:cs="Times New Roman"/>
        </w:rPr>
        <w:t xml:space="preserve">) / </w:t>
      </w:r>
      <w:hyperlink r:id="rId15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Vlčí doupě</w:t>
        </w:r>
      </w:hyperlink>
      <w:hyperlink r:id="rId16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Romana Vlka pro děti</w:t>
        </w:r>
      </w:hyperlink>
      <w:r>
        <w:rPr>
          <w:rFonts w:ascii="Times New Roman" w:eastAsia="Times New Roman" w:hAnsi="Times New Roman" w:cs="Times New Roman"/>
        </w:rPr>
        <w:t xml:space="preserve"> </w:t>
      </w:r>
      <w:r>
        <w:br w:type="page"/>
      </w:r>
    </w:p>
    <w:p w:rsidR="00BA2DE3" w:rsidRDefault="003369B2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Úmysly mší svatých v týdnu 6.–13. 2. 2022</w:t>
      </w:r>
    </w:p>
    <w:tbl>
      <w:tblPr>
        <w:tblStyle w:val="affffa"/>
        <w:tblW w:w="10860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75"/>
        <w:gridCol w:w="1500"/>
        <w:gridCol w:w="8385"/>
      </w:tblGrid>
      <w:tr w:rsidR="00BA2DE3">
        <w:trPr>
          <w:jc w:val="center"/>
        </w:trPr>
        <w:tc>
          <w:tcPr>
            <w:tcW w:w="97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6D7A8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A2DE3" w:rsidRDefault="003369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6. 2.</w:t>
            </w:r>
          </w:p>
        </w:tc>
        <w:tc>
          <w:tcPr>
            <w:tcW w:w="150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6D7A8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A2DE3" w:rsidRDefault="003369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  <w:proofErr w:type="gramEnd"/>
          </w:p>
        </w:tc>
        <w:tc>
          <w:tcPr>
            <w:tcW w:w="838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6D7A8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A2DE3" w:rsidRDefault="003369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5. neděle v mezidobí</w:t>
            </w:r>
          </w:p>
        </w:tc>
      </w:tr>
      <w:tr w:rsidR="00BA2DE3">
        <w:trPr>
          <w:trHeight w:val="1260"/>
          <w:jc w:val="center"/>
        </w:trPr>
        <w:tc>
          <w:tcPr>
            <w:tcW w:w="2475" w:type="dxa"/>
            <w:gridSpan w:val="2"/>
            <w:tcBorders>
              <w:top w:val="single" w:sz="24" w:space="0" w:color="FFFFF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A2DE3" w:rsidRDefault="003369B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7.30</w:t>
            </w:r>
          </w:p>
          <w:p w:rsidR="00BA2DE3" w:rsidRDefault="003369B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9.00</w:t>
            </w:r>
          </w:p>
          <w:p w:rsidR="00BA2DE3" w:rsidRDefault="003369B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10.30</w:t>
            </w:r>
          </w:p>
          <w:p w:rsidR="00BA2DE3" w:rsidRDefault="003369B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16.00</w:t>
            </w:r>
          </w:p>
          <w:p w:rsidR="00BA2DE3" w:rsidRDefault="003369B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Borders>
              <w:top w:val="single" w:sz="24" w:space="0" w:color="FFFFF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A2DE3" w:rsidRDefault="003369B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všechny živé a zemřelé farníky a dobrodince</w:t>
            </w:r>
          </w:p>
          <w:p w:rsidR="00BA2DE3" w:rsidRDefault="003369B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 Františka Marii Kaňkovy, jejich dcery a jejich rodiče</w:t>
            </w:r>
          </w:p>
          <w:p w:rsidR="00BA2DE3" w:rsidRDefault="003369B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Karla Faktora</w:t>
            </w:r>
          </w:p>
          <w:p w:rsidR="00BA2DE3" w:rsidRDefault="003369B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vyřešení konfliktu se sousedy</w:t>
            </w:r>
          </w:p>
          <w:p w:rsidR="00BA2DE3" w:rsidRDefault="003369B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živou a zemřelou rodinu</w:t>
            </w:r>
          </w:p>
        </w:tc>
      </w:tr>
      <w:tr w:rsidR="00BA2DE3">
        <w:trPr>
          <w:trHeight w:val="186"/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A2DE3" w:rsidRDefault="003369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7. 2.</w:t>
            </w:r>
          </w:p>
        </w:tc>
        <w:tc>
          <w:tcPr>
            <w:tcW w:w="15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A2DE3" w:rsidRDefault="003369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83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A2DE3" w:rsidRDefault="00BA2D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2DE3">
        <w:trPr>
          <w:trHeight w:val="393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A2DE3" w:rsidRDefault="003369B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6"/>
                <w:szCs w:val="26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BA2DE3" w:rsidRDefault="003369B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A2DE3" w:rsidRDefault="003369B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zemřelou Olgu Hofmanovou</w:t>
            </w:r>
          </w:p>
          <w:p w:rsidR="00BA2DE3" w:rsidRDefault="003369B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Boží požehnání pro Verunku</w:t>
            </w:r>
          </w:p>
        </w:tc>
      </w:tr>
      <w:tr w:rsidR="00BA2DE3">
        <w:trPr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A2DE3" w:rsidRDefault="003369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8. 2.</w:t>
            </w:r>
          </w:p>
        </w:tc>
        <w:tc>
          <w:tcPr>
            <w:tcW w:w="15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A2DE3" w:rsidRDefault="003369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</w:rPr>
              <w:t xml:space="preserve">Úterý 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30"/>
                <w:szCs w:val="30"/>
              </w:rPr>
              <w:t xml:space="preserve"> </w:t>
            </w:r>
          </w:p>
        </w:tc>
        <w:tc>
          <w:tcPr>
            <w:tcW w:w="83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A2DE3" w:rsidRDefault="00BA2D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</w:rPr>
            </w:pPr>
          </w:p>
        </w:tc>
      </w:tr>
      <w:tr w:rsidR="00BA2DE3">
        <w:trPr>
          <w:trHeight w:val="393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A2DE3" w:rsidRDefault="003369B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BA2DE3" w:rsidRDefault="003369B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A2DE3" w:rsidRDefault="003369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synovce</w:t>
            </w:r>
          </w:p>
          <w:p w:rsidR="00BA2DE3" w:rsidRDefault="003369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mládež</w:t>
            </w:r>
          </w:p>
        </w:tc>
      </w:tr>
      <w:tr w:rsidR="00BA2DE3">
        <w:trPr>
          <w:trHeight w:val="321"/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A2DE3" w:rsidRDefault="003369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9. 2.</w:t>
            </w:r>
          </w:p>
        </w:tc>
        <w:tc>
          <w:tcPr>
            <w:tcW w:w="15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A2DE3" w:rsidRDefault="003369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Středa</w:t>
            </w:r>
            <w:proofErr w:type="gramEnd"/>
          </w:p>
        </w:tc>
        <w:tc>
          <w:tcPr>
            <w:tcW w:w="83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A2DE3" w:rsidRDefault="00BA2D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BA2DE3">
        <w:trPr>
          <w:trHeight w:val="732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A2DE3" w:rsidRDefault="003369B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BA2DE3" w:rsidRDefault="003369B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17.00</w:t>
            </w:r>
          </w:p>
          <w:p w:rsidR="00BA2DE3" w:rsidRDefault="003369B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A2DE3" w:rsidRDefault="003369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 Jana a Marii Jiříčkovy</w:t>
            </w:r>
          </w:p>
          <w:p w:rsidR="00BA2DE3" w:rsidRDefault="003369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duše v očistci</w:t>
            </w:r>
          </w:p>
          <w:p w:rsidR="00BA2DE3" w:rsidRDefault="003369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Requiem za zemřelou Helenu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Lízlerovou</w:t>
            </w:r>
            <w:proofErr w:type="spellEnd"/>
          </w:p>
        </w:tc>
      </w:tr>
      <w:tr w:rsidR="00BA2DE3">
        <w:trPr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A2DE3" w:rsidRDefault="003369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10. 2.</w:t>
            </w:r>
          </w:p>
        </w:tc>
        <w:tc>
          <w:tcPr>
            <w:tcW w:w="15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A2DE3" w:rsidRDefault="003369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Čtvrtek</w:t>
            </w:r>
            <w:proofErr w:type="gramEnd"/>
          </w:p>
        </w:tc>
        <w:tc>
          <w:tcPr>
            <w:tcW w:w="83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A2DE3" w:rsidRDefault="003369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Památka sv. Scholastiky, panny</w:t>
            </w:r>
          </w:p>
        </w:tc>
      </w:tr>
      <w:tr w:rsidR="00BA2DE3" w:rsidTr="00D337DB">
        <w:trPr>
          <w:trHeight w:val="393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A2DE3" w:rsidRDefault="003369B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BA2DE3" w:rsidRDefault="003369B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A2DE3" w:rsidRDefault="003369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Andreja</w:t>
            </w:r>
          </w:p>
          <w:p w:rsidR="00BA2DE3" w:rsidRDefault="003369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maminku Boženu</w:t>
            </w:r>
          </w:p>
        </w:tc>
      </w:tr>
      <w:tr w:rsidR="00BA2DE3" w:rsidTr="00D337DB">
        <w:trPr>
          <w:jc w:val="center"/>
        </w:trPr>
        <w:tc>
          <w:tcPr>
            <w:tcW w:w="975" w:type="dxa"/>
            <w:shd w:val="clear" w:color="auto" w:fill="E6CD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A2DE3" w:rsidRDefault="003369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11. 2.</w:t>
            </w:r>
          </w:p>
        </w:tc>
        <w:tc>
          <w:tcPr>
            <w:tcW w:w="1500" w:type="dxa"/>
            <w:shd w:val="clear" w:color="auto" w:fill="E6CD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A2DE3" w:rsidRDefault="003369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Pátek</w:t>
            </w:r>
            <w:proofErr w:type="gramEnd"/>
          </w:p>
        </w:tc>
        <w:tc>
          <w:tcPr>
            <w:tcW w:w="8385" w:type="dxa"/>
            <w:shd w:val="clear" w:color="auto" w:fill="E6CD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37DB" w:rsidRDefault="003369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  <w:t>Panny Marie Lurdské</w:t>
            </w:r>
            <w:r w:rsidR="00D337DB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  <w:t xml:space="preserve">, Světový den nemocných spojený </w:t>
            </w:r>
          </w:p>
          <w:p w:rsidR="00BA2DE3" w:rsidRDefault="00D337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  <w:t>se společným udílením svátosti nemocných</w:t>
            </w:r>
          </w:p>
        </w:tc>
      </w:tr>
      <w:tr w:rsidR="00BA2DE3">
        <w:trPr>
          <w:trHeight w:val="660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A2DE3" w:rsidRDefault="003369B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BA2DE3" w:rsidRPr="00D337DB" w:rsidRDefault="003369B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D337DB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</w:rPr>
              <w:t>15.00</w:t>
            </w:r>
          </w:p>
          <w:p w:rsidR="00BA2DE3" w:rsidRDefault="003369B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A2DE3" w:rsidRDefault="003369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Jindřicha Hofmana v den jeho narozenin</w:t>
            </w:r>
          </w:p>
          <w:p w:rsidR="00BA2DE3" w:rsidRDefault="003369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nemocné</w:t>
            </w:r>
          </w:p>
          <w:p w:rsidR="00BA2DE3" w:rsidRDefault="003369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zemřelou Annu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Habersbergerovou</w:t>
            </w:r>
            <w:proofErr w:type="spellEnd"/>
          </w:p>
        </w:tc>
      </w:tr>
      <w:tr w:rsidR="00BA2DE3">
        <w:trPr>
          <w:trHeight w:val="501"/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A2DE3" w:rsidRDefault="003369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12. 2.</w:t>
            </w:r>
          </w:p>
        </w:tc>
        <w:tc>
          <w:tcPr>
            <w:tcW w:w="15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A2DE3" w:rsidRDefault="003369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Sobota</w:t>
            </w:r>
            <w:proofErr w:type="gramEnd"/>
          </w:p>
        </w:tc>
        <w:tc>
          <w:tcPr>
            <w:tcW w:w="8385" w:type="dxa"/>
            <w:tcBorders>
              <w:bottom w:val="nil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A2DE3" w:rsidRDefault="00BA2D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BA2DE3">
        <w:trPr>
          <w:trHeight w:val="393"/>
          <w:jc w:val="center"/>
        </w:trPr>
        <w:tc>
          <w:tcPr>
            <w:tcW w:w="2475" w:type="dxa"/>
            <w:gridSpan w:val="2"/>
            <w:tcBorders>
              <w:bottom w:val="single" w:sz="24" w:space="0" w:color="FFFFFF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A2DE3" w:rsidRDefault="003369B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BA2DE3" w:rsidRDefault="003369B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24" w:space="0" w:color="FFFFFF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A2DE3" w:rsidRDefault="003369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zemřelé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prarodiče</w:t>
            </w:r>
          </w:p>
          <w:p w:rsidR="00BA2DE3" w:rsidRDefault="003369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zemřelou babičku a příbuzné</w:t>
            </w:r>
          </w:p>
        </w:tc>
      </w:tr>
      <w:tr w:rsidR="00BA2DE3">
        <w:trPr>
          <w:trHeight w:val="291"/>
          <w:jc w:val="center"/>
        </w:trPr>
        <w:tc>
          <w:tcPr>
            <w:tcW w:w="97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6D7A8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A2DE3" w:rsidRDefault="003369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</w:rPr>
              <w:t>13. 2.</w:t>
            </w:r>
          </w:p>
        </w:tc>
        <w:tc>
          <w:tcPr>
            <w:tcW w:w="150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6D7A8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A2DE3" w:rsidRDefault="003369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</w:rPr>
              <w:t>Neděle</w:t>
            </w:r>
            <w:proofErr w:type="gramEnd"/>
          </w:p>
        </w:tc>
        <w:tc>
          <w:tcPr>
            <w:tcW w:w="838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6D7A8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A2DE3" w:rsidRDefault="003369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6. neděle v mezidobí</w:t>
            </w:r>
          </w:p>
        </w:tc>
      </w:tr>
      <w:tr w:rsidR="00BA2DE3">
        <w:trPr>
          <w:trHeight w:val="393"/>
          <w:jc w:val="center"/>
        </w:trPr>
        <w:tc>
          <w:tcPr>
            <w:tcW w:w="2475" w:type="dxa"/>
            <w:gridSpan w:val="2"/>
            <w:tcBorders>
              <w:top w:val="single" w:sz="24" w:space="0" w:color="FFFFF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A2DE3" w:rsidRDefault="003369B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7.30</w:t>
            </w:r>
          </w:p>
          <w:p w:rsidR="00BA2DE3" w:rsidRDefault="003369B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9.00</w:t>
            </w:r>
          </w:p>
          <w:p w:rsidR="00BA2DE3" w:rsidRDefault="003369B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10.30</w:t>
            </w:r>
          </w:p>
          <w:p w:rsidR="00BA2DE3" w:rsidRDefault="003369B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16.00</w:t>
            </w:r>
          </w:p>
          <w:p w:rsidR="00BA2DE3" w:rsidRDefault="003369B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Borders>
              <w:top w:val="single" w:sz="24" w:space="0" w:color="FFFFF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BA2DE3" w:rsidRDefault="003369B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Boží požehnání pro kmotru</w:t>
            </w:r>
          </w:p>
          <w:p w:rsidR="00BA2DE3" w:rsidRDefault="003369B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všechny živé a zemřelé farníky a dobrodince</w:t>
            </w:r>
          </w:p>
          <w:p w:rsidR="00BA2DE3" w:rsidRDefault="003369B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 manželé Královy a Beránkovy</w:t>
            </w:r>
          </w:p>
          <w:p w:rsidR="00BA2DE3" w:rsidRDefault="003369B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 rodiče a prarodiče z obou stran</w:t>
            </w:r>
          </w:p>
          <w:p w:rsidR="00BA2DE3" w:rsidRDefault="003369B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těžce nemocného strýce</w:t>
            </w:r>
          </w:p>
        </w:tc>
      </w:tr>
    </w:tbl>
    <w:p w:rsidR="00BA2DE3" w:rsidRDefault="00BA2DE3">
      <w:pPr>
        <w:spacing w:before="240"/>
      </w:pPr>
    </w:p>
    <w:sectPr w:rsidR="00BA2DE3">
      <w:pgSz w:w="11909" w:h="16834"/>
      <w:pgMar w:top="425" w:right="575" w:bottom="259" w:left="708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E6DF3"/>
    <w:multiLevelType w:val="multilevel"/>
    <w:tmpl w:val="C3BEFDD0"/>
    <w:lvl w:ilvl="0">
      <w:start w:val="1"/>
      <w:numFmt w:val="bullet"/>
      <w:lvlText w:val="-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DE3"/>
    <w:rsid w:val="003369B2"/>
    <w:rsid w:val="00BA2DE3"/>
    <w:rsid w:val="00D3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D714"/>
  <w15:docId w15:val="{60046EDB-69B4-4627-87F3-99386F7A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16DF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f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b.cz/magazin/" TargetMode="External"/><Relationship Id="rId13" Type="http://schemas.openxmlformats.org/officeDocument/2006/relationships/hyperlink" Target="https://www.rodiny.cz/slavime-rok-rodiny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terezicka.cz/download/12090/" TargetMode="External"/><Relationship Id="rId12" Type="http://schemas.openxmlformats.org/officeDocument/2006/relationships/hyperlink" Target="https://www.sadba.org/wp-content/uploads/2022/01/22-unor_misijni_kaleidoskop_cz_ok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/Vl%C4%8D%C3%ADdoup%C4%9B/playlist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ydenmanzelstvi.cz/" TargetMode="External"/><Relationship Id="rId11" Type="http://schemas.openxmlformats.org/officeDocument/2006/relationships/hyperlink" Target="https://www.sadba.org/misijni-zpravodaj-ze-sveta-cagliero11-unor-202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/Vl%C4%8D%C3%ADdoup%C4%9B/playlists" TargetMode="External"/><Relationship Id="rId10" Type="http://schemas.openxmlformats.org/officeDocument/2006/relationships/hyperlink" Target="https://apha.cz/kontakty-a-dokumenty/zpravodaj-arcidiecez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rediskokobylisy.cz/dokumenty/zpravodaje" TargetMode="External"/><Relationship Id="rId14" Type="http://schemas.openxmlformats.org/officeDocument/2006/relationships/hyperlink" Target="https://www.apha.cz/novinky/nenechte-si-ujit-videa-papeze-frantiska-k-roku-rodin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XdPrKca/lAvzsurF6sS9jApzDw==">AMUW2mVE2cTCyfudjTrFaYRUKbST0DxnhZtQbl3VepaPYJo2zGby6vKo9htsbu90A+imENkVGLjCmxH0LIeF6ERvfJ8k7DG8ZELlfF9iyaQ3l8vDnPyhi4I=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farar</dc:creator>
  <cp:lastModifiedBy>František Blaha</cp:lastModifiedBy>
  <cp:revision>3</cp:revision>
  <dcterms:created xsi:type="dcterms:W3CDTF">2020-04-14T17:44:00Z</dcterms:created>
  <dcterms:modified xsi:type="dcterms:W3CDTF">2022-02-05T20:06:00Z</dcterms:modified>
</cp:coreProperties>
</file>