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D2" w:rsidRDefault="008E5DD2" w:rsidP="008E5DD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27. 1. – 3.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E5DD2" w:rsidRDefault="007D3351" w:rsidP="008E5D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neděle v</w:t>
      </w:r>
      <w:r w:rsidR="00210DD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mezidobí</w:t>
      </w:r>
      <w:r w:rsidR="00210DD3">
        <w:rPr>
          <w:rFonts w:ascii="Times New Roman" w:hAnsi="Times New Roman"/>
          <w:bCs/>
          <w:sz w:val="28"/>
          <w:szCs w:val="28"/>
        </w:rPr>
        <w:t xml:space="preserve"> C</w:t>
      </w:r>
    </w:p>
    <w:p w:rsidR="007D3351" w:rsidRDefault="007D3351" w:rsidP="008E5D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Ve čtvrtek</w:t>
      </w:r>
      <w:r w:rsidR="00E42CC9">
        <w:rPr>
          <w:rFonts w:ascii="Times New Roman" w:hAnsi="Times New Roman"/>
          <w:sz w:val="28"/>
          <w:szCs w:val="28"/>
        </w:rPr>
        <w:t xml:space="preserve"> 31. ledna</w:t>
      </w:r>
      <w:r>
        <w:rPr>
          <w:rFonts w:ascii="Times New Roman" w:hAnsi="Times New Roman"/>
          <w:sz w:val="28"/>
          <w:szCs w:val="28"/>
        </w:rPr>
        <w:t xml:space="preserve"> </w:t>
      </w:r>
      <w:r w:rsidR="00E42CC9">
        <w:rPr>
          <w:rFonts w:ascii="Times New Roman" w:hAnsi="Times New Roman"/>
          <w:sz w:val="28"/>
          <w:szCs w:val="28"/>
        </w:rPr>
        <w:t>se těšíme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351">
        <w:rPr>
          <w:rFonts w:ascii="Times New Roman" w:hAnsi="Times New Roman"/>
          <w:b/>
          <w:sz w:val="28"/>
          <w:szCs w:val="28"/>
        </w:rPr>
        <w:t>slavnost svatého Jana Boska</w:t>
      </w:r>
      <w:r>
        <w:rPr>
          <w:rFonts w:ascii="Times New Roman" w:hAnsi="Times New Roman"/>
          <w:sz w:val="28"/>
          <w:szCs w:val="28"/>
        </w:rPr>
        <w:t xml:space="preserve">. Večerní mši svatou bude celebrovat biskup Karel </w:t>
      </w:r>
      <w:proofErr w:type="spellStart"/>
      <w:r>
        <w:rPr>
          <w:rFonts w:ascii="Times New Roman" w:hAnsi="Times New Roman"/>
          <w:sz w:val="28"/>
          <w:szCs w:val="28"/>
        </w:rPr>
        <w:t>Herbst</w:t>
      </w:r>
      <w:proofErr w:type="spellEnd"/>
      <w:r>
        <w:rPr>
          <w:rFonts w:ascii="Times New Roman" w:hAnsi="Times New Roman"/>
          <w:sz w:val="28"/>
          <w:szCs w:val="28"/>
        </w:rPr>
        <w:t xml:space="preserve">. Součástí oslav bude </w:t>
      </w:r>
      <w:r w:rsidRPr="007D3351">
        <w:rPr>
          <w:rFonts w:ascii="Times New Roman" w:hAnsi="Times New Roman"/>
          <w:b/>
          <w:sz w:val="28"/>
          <w:szCs w:val="28"/>
        </w:rPr>
        <w:t>divadelní představení Don Bosco a diamant</w:t>
      </w:r>
      <w:r>
        <w:rPr>
          <w:rFonts w:ascii="Times New Roman" w:hAnsi="Times New Roman"/>
          <w:sz w:val="28"/>
          <w:szCs w:val="28"/>
        </w:rPr>
        <w:t>. Budeme ho hrát v Salesiánském divadle v </w:t>
      </w:r>
      <w:r w:rsidRPr="007D3351">
        <w:rPr>
          <w:rFonts w:ascii="Times New Roman" w:hAnsi="Times New Roman"/>
          <w:b/>
          <w:sz w:val="28"/>
          <w:szCs w:val="28"/>
        </w:rPr>
        <w:t xml:space="preserve">16.30 </w:t>
      </w:r>
      <w:r w:rsidRPr="00210DD3">
        <w:rPr>
          <w:rFonts w:ascii="Times New Roman" w:hAnsi="Times New Roman"/>
          <w:sz w:val="28"/>
          <w:szCs w:val="28"/>
        </w:rPr>
        <w:t xml:space="preserve">a ve </w:t>
      </w:r>
      <w:r w:rsidRPr="007D3351">
        <w:rPr>
          <w:rFonts w:ascii="Times New Roman" w:hAnsi="Times New Roman"/>
          <w:b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 xml:space="preserve">. Je potřeba mít vstupenky. Ty jsou k dostání zdarma </w:t>
      </w:r>
      <w:r w:rsidRPr="00E42CC9">
        <w:rPr>
          <w:rFonts w:ascii="Times New Roman" w:hAnsi="Times New Roman"/>
          <w:b/>
          <w:sz w:val="28"/>
          <w:szCs w:val="28"/>
        </w:rPr>
        <w:t>dnes po mši svaté ve farním sále</w:t>
      </w:r>
      <w:r>
        <w:rPr>
          <w:rFonts w:ascii="Times New Roman" w:hAnsi="Times New Roman"/>
          <w:sz w:val="28"/>
          <w:szCs w:val="28"/>
        </w:rPr>
        <w:t xml:space="preserve"> a od zítřka na recepci.</w:t>
      </w: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351" w:rsidRDefault="007D3351" w:rsidP="007D3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1314">
        <w:rPr>
          <w:rFonts w:ascii="Times New Roman" w:hAnsi="Times New Roman"/>
          <w:b/>
          <w:sz w:val="28"/>
          <w:szCs w:val="28"/>
        </w:rPr>
        <w:t xml:space="preserve">Mladí zájemci o pouť do </w:t>
      </w:r>
      <w:proofErr w:type="spellStart"/>
      <w:r w:rsidRPr="00161314">
        <w:rPr>
          <w:rFonts w:ascii="Times New Roman" w:hAnsi="Times New Roman"/>
          <w:b/>
          <w:sz w:val="28"/>
          <w:szCs w:val="28"/>
        </w:rPr>
        <w:t>Taizé</w:t>
      </w:r>
      <w:proofErr w:type="spellEnd"/>
      <w:r>
        <w:rPr>
          <w:rFonts w:ascii="Times New Roman" w:hAnsi="Times New Roman"/>
          <w:sz w:val="28"/>
          <w:szCs w:val="28"/>
        </w:rPr>
        <w:t xml:space="preserve"> mají dnes při agapé</w:t>
      </w:r>
      <w:r w:rsidR="00E42CC9" w:rsidRPr="00E42CC9">
        <w:rPr>
          <w:rFonts w:ascii="Times New Roman" w:hAnsi="Times New Roman"/>
          <w:sz w:val="28"/>
          <w:szCs w:val="28"/>
        </w:rPr>
        <w:t xml:space="preserve"> </w:t>
      </w:r>
      <w:r w:rsidR="00E42CC9">
        <w:rPr>
          <w:rFonts w:ascii="Times New Roman" w:hAnsi="Times New Roman"/>
          <w:sz w:val="28"/>
          <w:szCs w:val="28"/>
        </w:rPr>
        <w:t>por</w:t>
      </w:r>
      <w:bookmarkStart w:id="0" w:name="_GoBack"/>
      <w:bookmarkEnd w:id="0"/>
      <w:r w:rsidR="00E42CC9">
        <w:rPr>
          <w:rFonts w:ascii="Times New Roman" w:hAnsi="Times New Roman"/>
          <w:sz w:val="28"/>
          <w:szCs w:val="28"/>
        </w:rPr>
        <w:t>adu</w:t>
      </w:r>
      <w:r>
        <w:rPr>
          <w:rFonts w:ascii="Times New Roman" w:hAnsi="Times New Roman"/>
          <w:sz w:val="28"/>
          <w:szCs w:val="28"/>
        </w:rPr>
        <w:t>. Koordinují to Fantovi.</w:t>
      </w: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</w:t>
      </w:r>
      <w:r w:rsidR="003C50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úterý</w:t>
      </w:r>
      <w:r w:rsidR="003C50A5">
        <w:rPr>
          <w:rFonts w:ascii="Times New Roman" w:hAnsi="Times New Roman"/>
          <w:sz w:val="28"/>
          <w:szCs w:val="28"/>
        </w:rPr>
        <w:t xml:space="preserve"> dopoledne</w:t>
      </w:r>
      <w:r>
        <w:rPr>
          <w:rFonts w:ascii="Times New Roman" w:hAnsi="Times New Roman"/>
          <w:sz w:val="28"/>
          <w:szCs w:val="28"/>
        </w:rPr>
        <w:t xml:space="preserve"> je ve středisku </w:t>
      </w:r>
      <w:r w:rsidRPr="003C50A5">
        <w:rPr>
          <w:rFonts w:ascii="Times New Roman" w:hAnsi="Times New Roman"/>
          <w:b/>
          <w:sz w:val="28"/>
          <w:szCs w:val="28"/>
        </w:rPr>
        <w:t>seminář Glazura</w:t>
      </w:r>
      <w:r>
        <w:rPr>
          <w:rFonts w:ascii="Times New Roman" w:hAnsi="Times New Roman"/>
          <w:sz w:val="28"/>
          <w:szCs w:val="28"/>
        </w:rPr>
        <w:t xml:space="preserve"> vedený Marií Muchovou</w:t>
      </w: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351" w:rsidRDefault="007D3351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</w:t>
      </w:r>
      <w:r w:rsidR="003C50A5">
        <w:rPr>
          <w:rFonts w:ascii="Times New Roman" w:hAnsi="Times New Roman"/>
          <w:sz w:val="28"/>
          <w:szCs w:val="28"/>
        </w:rPr>
        <w:t>zahajujeme</w:t>
      </w:r>
      <w:r>
        <w:rPr>
          <w:rFonts w:ascii="Times New Roman" w:hAnsi="Times New Roman"/>
          <w:sz w:val="28"/>
          <w:szCs w:val="28"/>
        </w:rPr>
        <w:t xml:space="preserve"> kurz </w:t>
      </w:r>
      <w:proofErr w:type="spellStart"/>
      <w:r w:rsidRPr="007D3351">
        <w:rPr>
          <w:rFonts w:ascii="Times New Roman" w:hAnsi="Times New Roman"/>
          <w:b/>
          <w:sz w:val="28"/>
          <w:szCs w:val="28"/>
        </w:rPr>
        <w:t>Zacheus</w:t>
      </w:r>
      <w:proofErr w:type="spellEnd"/>
      <w:r w:rsidR="003C50A5">
        <w:rPr>
          <w:rFonts w:ascii="Times New Roman" w:hAnsi="Times New Roman"/>
          <w:sz w:val="28"/>
          <w:szCs w:val="28"/>
        </w:rPr>
        <w:t>. Přednáška P. Ladislava</w:t>
      </w:r>
      <w:r w:rsidR="00E42CC9">
        <w:rPr>
          <w:rFonts w:ascii="Times New Roman" w:hAnsi="Times New Roman"/>
          <w:sz w:val="28"/>
          <w:szCs w:val="28"/>
        </w:rPr>
        <w:t xml:space="preserve"> Heryána </w:t>
      </w:r>
      <w:r w:rsidR="003C50A5">
        <w:rPr>
          <w:rFonts w:ascii="Times New Roman" w:hAnsi="Times New Roman"/>
          <w:sz w:val="28"/>
          <w:szCs w:val="28"/>
        </w:rPr>
        <w:t>začíná</w:t>
      </w:r>
      <w:r w:rsidR="00E42CC9">
        <w:rPr>
          <w:rFonts w:ascii="Times New Roman" w:hAnsi="Times New Roman"/>
          <w:sz w:val="28"/>
          <w:szCs w:val="28"/>
        </w:rPr>
        <w:t xml:space="preserve"> </w:t>
      </w:r>
      <w:r w:rsidRPr="00210DD3">
        <w:rPr>
          <w:rFonts w:ascii="Times New Roman" w:hAnsi="Times New Roman"/>
          <w:b/>
          <w:sz w:val="28"/>
          <w:szCs w:val="28"/>
        </w:rPr>
        <w:t>v 19.20</w:t>
      </w:r>
      <w:r w:rsidR="00E42CC9">
        <w:rPr>
          <w:rFonts w:ascii="Times New Roman" w:hAnsi="Times New Roman"/>
          <w:sz w:val="28"/>
          <w:szCs w:val="28"/>
        </w:rPr>
        <w:t xml:space="preserve"> ve farním sále. Kapacita je naplněna, je to tedy jen pro ty, kdo se přihlásili.</w:t>
      </w:r>
    </w:p>
    <w:p w:rsidR="003C50A5" w:rsidRDefault="003C50A5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0A5" w:rsidRDefault="003C50A5" w:rsidP="003C5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10DD3">
        <w:rPr>
          <w:rFonts w:ascii="Times New Roman" w:hAnsi="Times New Roman"/>
          <w:b/>
          <w:bCs/>
          <w:sz w:val="28"/>
          <w:szCs w:val="28"/>
        </w:rPr>
        <w:t>Pátek je první v měsíci</w:t>
      </w:r>
      <w:r>
        <w:rPr>
          <w:rFonts w:ascii="Times New Roman" w:hAnsi="Times New Roman"/>
          <w:bCs/>
          <w:sz w:val="28"/>
          <w:szCs w:val="28"/>
        </w:rPr>
        <w:t>, znamená to, že od 17.00 je adorace, svátost smíření a přijímání pod obojí</w:t>
      </w:r>
    </w:p>
    <w:p w:rsidR="00E42CC9" w:rsidRDefault="00E42CC9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0A5" w:rsidRDefault="003C50A5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 pátku 1. února je možné </w:t>
      </w:r>
      <w:r w:rsidRPr="00210DD3">
        <w:rPr>
          <w:rFonts w:ascii="Times New Roman" w:hAnsi="Times New Roman"/>
          <w:b/>
          <w:sz w:val="28"/>
          <w:szCs w:val="28"/>
        </w:rPr>
        <w:t>přihlásit se na letní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D3">
        <w:rPr>
          <w:rFonts w:ascii="Times New Roman" w:hAnsi="Times New Roman"/>
          <w:b/>
          <w:sz w:val="28"/>
          <w:szCs w:val="28"/>
        </w:rPr>
        <w:t>tábory</w:t>
      </w:r>
      <w:r>
        <w:rPr>
          <w:rFonts w:ascii="Times New Roman" w:hAnsi="Times New Roman"/>
          <w:sz w:val="28"/>
          <w:szCs w:val="28"/>
        </w:rPr>
        <w:t xml:space="preserve"> přes webové stránky salesiánského střediska</w:t>
      </w:r>
    </w:p>
    <w:p w:rsidR="003C50A5" w:rsidRDefault="003C50A5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0A5" w:rsidRDefault="003C50A5" w:rsidP="003C5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Pr="009D0D79">
        <w:rPr>
          <w:rFonts w:ascii="Times New Roman" w:hAnsi="Times New Roman"/>
          <w:bCs/>
          <w:sz w:val="28"/>
          <w:szCs w:val="28"/>
        </w:rPr>
        <w:t xml:space="preserve"> sobotu je svátek </w:t>
      </w:r>
      <w:r w:rsidRPr="009D0D79">
        <w:rPr>
          <w:rFonts w:ascii="Times New Roman" w:hAnsi="Times New Roman"/>
          <w:b/>
          <w:bCs/>
          <w:sz w:val="28"/>
          <w:szCs w:val="28"/>
        </w:rPr>
        <w:t>uvedení Páně do chrámu</w:t>
      </w:r>
      <w:r w:rsidRPr="009D0D79">
        <w:rPr>
          <w:rFonts w:ascii="Times New Roman" w:hAnsi="Times New Roman"/>
          <w:bCs/>
          <w:sz w:val="28"/>
          <w:szCs w:val="28"/>
        </w:rPr>
        <w:t xml:space="preserve"> neboli Hromnice. Na začátku mše svaté bude žehnání svící s průvodem. Svíčky si přineste s sebou. </w:t>
      </w:r>
    </w:p>
    <w:p w:rsidR="003C50A5" w:rsidRDefault="003C50A5" w:rsidP="003C5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50A5" w:rsidRDefault="003C50A5" w:rsidP="003C5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="009E53D5">
        <w:rPr>
          <w:rFonts w:ascii="Times New Roman" w:hAnsi="Times New Roman"/>
          <w:bCs/>
          <w:sz w:val="28"/>
          <w:szCs w:val="28"/>
        </w:rPr>
        <w:t xml:space="preserve"> neděli zveme děti i s rodiči </w:t>
      </w:r>
      <w:r w:rsidR="009E53D5" w:rsidRPr="009E53D5">
        <w:rPr>
          <w:rFonts w:ascii="Times New Roman" w:hAnsi="Times New Roman"/>
          <w:b/>
          <w:bCs/>
          <w:sz w:val="28"/>
          <w:szCs w:val="28"/>
        </w:rPr>
        <w:t>na farní dětský karneval</w:t>
      </w:r>
      <w:r w:rsidR="009E53D5">
        <w:rPr>
          <w:rFonts w:ascii="Times New Roman" w:hAnsi="Times New Roman"/>
          <w:bCs/>
          <w:sz w:val="28"/>
          <w:szCs w:val="28"/>
        </w:rPr>
        <w:t xml:space="preserve">. Začíná </w:t>
      </w:r>
      <w:r w:rsidR="009E53D5" w:rsidRPr="009E53D5">
        <w:rPr>
          <w:rFonts w:ascii="Times New Roman" w:hAnsi="Times New Roman"/>
          <w:b/>
          <w:bCs/>
          <w:sz w:val="28"/>
          <w:szCs w:val="28"/>
        </w:rPr>
        <w:t>ve 14. hodin</w:t>
      </w:r>
      <w:r w:rsidR="009E53D5">
        <w:rPr>
          <w:rFonts w:ascii="Times New Roman" w:hAnsi="Times New Roman"/>
          <w:bCs/>
          <w:sz w:val="28"/>
          <w:szCs w:val="28"/>
        </w:rPr>
        <w:t xml:space="preserve"> v prostorách střediska mládeže. Dortem bude odměněna nejlépe maskovaná rodina. Pokud chcete přispět dárkem do tomboly, přineste jej do pátku na salesiánskou recepci. Na samotný karneval můžete přinést třeba bábovku </w:t>
      </w:r>
      <w:r w:rsidR="00210DD3">
        <w:rPr>
          <w:rFonts w:ascii="Times New Roman" w:hAnsi="Times New Roman"/>
          <w:bCs/>
          <w:sz w:val="28"/>
          <w:szCs w:val="28"/>
        </w:rPr>
        <w:t>ke</w:t>
      </w:r>
      <w:r w:rsidR="009E53D5">
        <w:rPr>
          <w:rFonts w:ascii="Times New Roman" w:hAnsi="Times New Roman"/>
          <w:bCs/>
          <w:sz w:val="28"/>
          <w:szCs w:val="28"/>
        </w:rPr>
        <w:t xml:space="preserve"> svačin</w:t>
      </w:r>
      <w:r w:rsidR="00210DD3">
        <w:rPr>
          <w:rFonts w:ascii="Times New Roman" w:hAnsi="Times New Roman"/>
          <w:bCs/>
          <w:sz w:val="28"/>
          <w:szCs w:val="28"/>
        </w:rPr>
        <w:t>ě</w:t>
      </w:r>
      <w:r w:rsidR="009E53D5">
        <w:rPr>
          <w:rFonts w:ascii="Times New Roman" w:hAnsi="Times New Roman"/>
          <w:bCs/>
          <w:sz w:val="28"/>
          <w:szCs w:val="28"/>
        </w:rPr>
        <w:t xml:space="preserve">. </w:t>
      </w:r>
    </w:p>
    <w:p w:rsidR="009E53D5" w:rsidRDefault="009E53D5" w:rsidP="003C50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53D5" w:rsidRPr="009D0D79" w:rsidRDefault="009E53D5" w:rsidP="009E53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předstihu upozorňujeme, že </w:t>
      </w:r>
      <w:r w:rsidRPr="00210DD3">
        <w:rPr>
          <w:rFonts w:ascii="Times New Roman" w:hAnsi="Times New Roman"/>
          <w:b/>
          <w:bCs/>
          <w:sz w:val="28"/>
          <w:szCs w:val="28"/>
        </w:rPr>
        <w:t xml:space="preserve">11. února </w:t>
      </w:r>
      <w:r w:rsidR="00210DD3" w:rsidRPr="00210DD3">
        <w:rPr>
          <w:rFonts w:ascii="Times New Roman" w:hAnsi="Times New Roman"/>
          <w:b/>
          <w:bCs/>
          <w:sz w:val="28"/>
          <w:szCs w:val="28"/>
        </w:rPr>
        <w:t>večer</w:t>
      </w:r>
      <w:r w:rsidR="00210DD3">
        <w:rPr>
          <w:rFonts w:ascii="Times New Roman" w:hAnsi="Times New Roman"/>
          <w:bCs/>
          <w:sz w:val="28"/>
          <w:szCs w:val="28"/>
        </w:rPr>
        <w:t xml:space="preserve"> v</w:t>
      </w:r>
      <w:r>
        <w:rPr>
          <w:rFonts w:ascii="Times New Roman" w:hAnsi="Times New Roman"/>
          <w:bCs/>
          <w:sz w:val="28"/>
          <w:szCs w:val="28"/>
        </w:rPr>
        <w:t xml:space="preserve"> Salesiánské</w:t>
      </w:r>
      <w:r w:rsidR="00210DD3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 xml:space="preserve"> divadl</w:t>
      </w:r>
      <w:r w:rsidR="00210DD3">
        <w:rPr>
          <w:rFonts w:ascii="Times New Roman" w:hAnsi="Times New Roman"/>
          <w:bCs/>
          <w:sz w:val="28"/>
          <w:szCs w:val="28"/>
        </w:rPr>
        <w:t xml:space="preserve">e uvede </w:t>
      </w:r>
      <w:r>
        <w:rPr>
          <w:rFonts w:ascii="Times New Roman" w:hAnsi="Times New Roman"/>
          <w:bCs/>
          <w:sz w:val="28"/>
          <w:szCs w:val="28"/>
        </w:rPr>
        <w:t xml:space="preserve">Víťa Marčík </w:t>
      </w:r>
      <w:r w:rsidRPr="00210DD3">
        <w:rPr>
          <w:rFonts w:ascii="Times New Roman" w:hAnsi="Times New Roman"/>
          <w:b/>
          <w:bCs/>
          <w:sz w:val="28"/>
          <w:szCs w:val="28"/>
        </w:rPr>
        <w:t>Mysterium světla</w:t>
      </w:r>
      <w:r w:rsidRPr="001B05A5">
        <w:rPr>
          <w:rFonts w:ascii="Times New Roman" w:hAnsi="Times New Roman"/>
          <w:bCs/>
          <w:sz w:val="28"/>
          <w:szCs w:val="28"/>
        </w:rPr>
        <w:t xml:space="preserve"> – pašije podle Jana a tajemství vzkříšení</w:t>
      </w:r>
      <w:r w:rsidR="00210DD3">
        <w:rPr>
          <w:rFonts w:ascii="Times New Roman" w:hAnsi="Times New Roman"/>
          <w:bCs/>
          <w:sz w:val="28"/>
          <w:szCs w:val="28"/>
        </w:rPr>
        <w:t xml:space="preserve">. Vstupenky jsou k dostání ve všední dny na salesiánské recepci. </w:t>
      </w:r>
    </w:p>
    <w:p w:rsidR="003C50A5" w:rsidRDefault="003C50A5" w:rsidP="008E5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5A5" w:rsidRPr="001B05A5" w:rsidRDefault="001B05A5" w:rsidP="008E5DD2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8E5DD2" w:rsidRDefault="008E5DD2" w:rsidP="008E5DD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10DD3" w:rsidRDefault="00210DD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E5DD2" w:rsidRDefault="008E5DD2" w:rsidP="008E5DD2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27. 1. – 3. 2.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E5DD2" w:rsidRPr="00273C72" w:rsidRDefault="008E5DD2" w:rsidP="008E5DD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v mezidobí</w:t>
      </w:r>
    </w:p>
    <w:p w:rsidR="008E5DD2" w:rsidRPr="007152EF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maminku Miloslavu Kuchařovou a celou rodinu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Bohumíra Chmela, oboje rodiče a + sestru Marii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8E5DD2" w:rsidRDefault="008E5DD2" w:rsidP="008E5DD2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E5DD2" w:rsidRPr="004E1D45" w:rsidRDefault="008E5DD2" w:rsidP="008E5DD2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1. pondělí</w:t>
      </w:r>
      <w:r>
        <w:rPr>
          <w:rFonts w:ascii="Times New Roman" w:hAnsi="Times New Roman"/>
          <w:b/>
          <w:sz w:val="28"/>
          <w:szCs w:val="28"/>
        </w:rPr>
        <w:tab/>
        <w:t>Památka sv. Tomáše Akvinského, kněze a učitele církve</w:t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Betynku</w:t>
      </w:r>
      <w:proofErr w:type="spellEnd"/>
      <w:r>
        <w:rPr>
          <w:rFonts w:ascii="Times New Roman" w:hAnsi="Times New Roman"/>
          <w:sz w:val="28"/>
          <w:szCs w:val="28"/>
        </w:rPr>
        <w:t xml:space="preserve"> a obrácení kolegyně</w:t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Jiřího a Annu Hofmanovy a oba rody</w:t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8E5DD2" w:rsidRPr="008D3357" w:rsidRDefault="008E5DD2" w:rsidP="008E5DD2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E5DD2" w:rsidRPr="007152EF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Magdalény</w:t>
      </w:r>
    </w:p>
    <w:p w:rsidR="008E5DD2" w:rsidRDefault="008E5DD2" w:rsidP="008E5DD2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E5DD2" w:rsidRPr="00246E20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8E5DD2" w:rsidRPr="00B32388" w:rsidRDefault="008E5DD2" w:rsidP="008E5DD2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30.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a uzdravení sestry Anežky</w:t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bratra a jeho syna</w:t>
      </w:r>
    </w:p>
    <w:p w:rsidR="008E5DD2" w:rsidRPr="00246E20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8E5DD2" w:rsidRPr="00D71781" w:rsidRDefault="008E5DD2" w:rsidP="008E5DD2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E5DD2" w:rsidRPr="00D71781" w:rsidRDefault="008E5DD2" w:rsidP="008E5DD2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sv. Jana Boska, kněze, zakladatele SDB, FMA, ASC</w:t>
      </w:r>
    </w:p>
    <w:p w:rsidR="008E5DD2" w:rsidRPr="00BF36AE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8E5DD2" w:rsidRPr="00843022" w:rsidRDefault="008E5DD2" w:rsidP="008E5DD2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dobrodince a podporovatele salesiánského díla v Kobylisích </w:t>
      </w:r>
    </w:p>
    <w:p w:rsidR="008E5DD2" w:rsidRPr="00037184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vysvobození neznámé duše z očistce</w:t>
      </w:r>
    </w:p>
    <w:p w:rsidR="008E5DD2" w:rsidRPr="00843022" w:rsidRDefault="008E5DD2" w:rsidP="008E5DD2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Albertu Hrdličkovou a její rodinu</w:t>
      </w:r>
    </w:p>
    <w:p w:rsidR="008E5DD2" w:rsidRDefault="008E5DD2" w:rsidP="008E5DD2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E5DD2" w:rsidRDefault="008E5DD2" w:rsidP="008E5DD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Uvedení Páně do chrámu</w:t>
      </w:r>
    </w:p>
    <w:p w:rsidR="008E5DD2" w:rsidRPr="00BF36AE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Marii Knollovou a živou a + rodinu Barošovou</w:t>
      </w:r>
    </w:p>
    <w:p w:rsidR="008E5DD2" w:rsidRPr="00843022" w:rsidRDefault="008E5DD2" w:rsidP="008E5DD2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Novákovy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E5DD2" w:rsidRPr="00273C72" w:rsidRDefault="008E5DD2" w:rsidP="008E5DD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 mezidobí</w:t>
      </w:r>
    </w:p>
    <w:p w:rsidR="008E5DD2" w:rsidRPr="007152EF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rodinu Andělových a Záveských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a celý rod</w:t>
      </w:r>
    </w:p>
    <w:p w:rsidR="008E5DD2" w:rsidRDefault="008E5DD2" w:rsidP="008E5DD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rodinu Petříkovu a Vrzalovu</w:t>
      </w:r>
    </w:p>
    <w:sectPr w:rsidR="008E5DD2" w:rsidSect="006475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3B"/>
    <w:rsid w:val="001B05A5"/>
    <w:rsid w:val="00210DD3"/>
    <w:rsid w:val="003C50A5"/>
    <w:rsid w:val="00414A1A"/>
    <w:rsid w:val="0064753B"/>
    <w:rsid w:val="00675A1D"/>
    <w:rsid w:val="007A1139"/>
    <w:rsid w:val="007D3351"/>
    <w:rsid w:val="008E3983"/>
    <w:rsid w:val="008E5DD2"/>
    <w:rsid w:val="00963642"/>
    <w:rsid w:val="009B4A6A"/>
    <w:rsid w:val="009D0D79"/>
    <w:rsid w:val="009E53D5"/>
    <w:rsid w:val="00D55E43"/>
    <w:rsid w:val="00E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0953"/>
  <w15:chartTrackingRefBased/>
  <w15:docId w15:val="{573A63F9-DC60-4DB3-85FE-FBA5128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475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753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4753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7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2019-01-26T17:16:00Z</cp:lastPrinted>
  <dcterms:created xsi:type="dcterms:W3CDTF">2019-01-26T17:18:00Z</dcterms:created>
  <dcterms:modified xsi:type="dcterms:W3CDTF">2019-01-26T17:18:00Z</dcterms:modified>
</cp:coreProperties>
</file>